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C78B9" w14:textId="77777777" w:rsidR="002718F7" w:rsidRDefault="0068155C">
      <w:pPr>
        <w:pBdr>
          <w:top w:val="nil"/>
          <w:left w:val="nil"/>
          <w:bottom w:val="nil"/>
          <w:right w:val="nil"/>
          <w:between w:val="nil"/>
        </w:pBdr>
        <w:spacing w:after="0" w:line="240" w:lineRule="auto"/>
        <w:jc w:val="center"/>
        <w:rPr>
          <w:b/>
          <w:color w:val="000000"/>
        </w:rPr>
      </w:pPr>
      <w:r>
        <w:rPr>
          <w:noProof/>
          <w:color w:val="000000"/>
        </w:rPr>
        <w:drawing>
          <wp:anchor distT="0" distB="0" distL="114300" distR="114300" simplePos="0" relativeHeight="251658240" behindDoc="0" locked="0" layoutInCell="1" hidden="0" allowOverlap="1" wp14:anchorId="4E2E1563" wp14:editId="58F74C75">
            <wp:simplePos x="0" y="0"/>
            <wp:positionH relativeFrom="margin">
              <wp:align>center</wp:align>
            </wp:positionH>
            <wp:positionV relativeFrom="margin">
              <wp:posOffset>38393</wp:posOffset>
            </wp:positionV>
            <wp:extent cx="1132840" cy="1024255"/>
            <wp:effectExtent l="0" t="0" r="0" b="0"/>
            <wp:wrapTopAndBottom distT="0" distB="0"/>
            <wp:docPr id="2" name="image1.png" descr="https://modee.gov.jo/uploads/node_model/5e1db32e6f779.jpg"/>
            <wp:cNvGraphicFramePr/>
            <a:graphic xmlns:a="http://schemas.openxmlformats.org/drawingml/2006/main">
              <a:graphicData uri="http://schemas.openxmlformats.org/drawingml/2006/picture">
                <pic:pic xmlns:pic="http://schemas.openxmlformats.org/drawingml/2006/picture">
                  <pic:nvPicPr>
                    <pic:cNvPr id="0" name="image1.png" descr="https://modee.gov.jo/uploads/node_model/5e1db32e6f779.jpg"/>
                    <pic:cNvPicPr preferRelativeResize="0"/>
                  </pic:nvPicPr>
                  <pic:blipFill>
                    <a:blip r:embed="rId6"/>
                    <a:srcRect l="8991" t="10275" r="8991" b="10276"/>
                    <a:stretch>
                      <a:fillRect/>
                    </a:stretch>
                  </pic:blipFill>
                  <pic:spPr>
                    <a:xfrm>
                      <a:off x="0" y="0"/>
                      <a:ext cx="1132840" cy="1024255"/>
                    </a:xfrm>
                    <a:prstGeom prst="rect">
                      <a:avLst/>
                    </a:prstGeom>
                    <a:ln/>
                  </pic:spPr>
                </pic:pic>
              </a:graphicData>
            </a:graphic>
          </wp:anchor>
        </w:drawing>
      </w:r>
    </w:p>
    <w:p w14:paraId="2CB03F81" w14:textId="77777777" w:rsidR="002718F7" w:rsidRDefault="0068155C">
      <w:pPr>
        <w:pBdr>
          <w:top w:val="nil"/>
          <w:left w:val="nil"/>
          <w:bottom w:val="nil"/>
          <w:right w:val="nil"/>
          <w:between w:val="nil"/>
        </w:pBdr>
        <w:spacing w:after="0" w:line="240" w:lineRule="auto"/>
        <w:jc w:val="center"/>
        <w:rPr>
          <w:b/>
          <w:color w:val="000000"/>
        </w:rPr>
      </w:pPr>
      <w:r>
        <w:rPr>
          <w:b/>
          <w:color w:val="000000"/>
        </w:rPr>
        <w:t>Ministry of Digital Economy &amp; Entrepreneurship</w:t>
      </w:r>
    </w:p>
    <w:p w14:paraId="0080F9BB" w14:textId="77777777" w:rsidR="002718F7" w:rsidRDefault="0068155C">
      <w:pPr>
        <w:pBdr>
          <w:top w:val="nil"/>
          <w:left w:val="nil"/>
          <w:bottom w:val="nil"/>
          <w:right w:val="nil"/>
          <w:between w:val="nil"/>
        </w:pBdr>
        <w:spacing w:after="0" w:line="240" w:lineRule="auto"/>
        <w:jc w:val="center"/>
        <w:rPr>
          <w:b/>
          <w:color w:val="000000"/>
        </w:rPr>
      </w:pPr>
      <w:r>
        <w:rPr>
          <w:b/>
          <w:color w:val="000000"/>
        </w:rPr>
        <w:t>Terms of Reference</w:t>
      </w:r>
    </w:p>
    <w:p w14:paraId="6EF92172" w14:textId="77777777" w:rsidR="002718F7" w:rsidRDefault="0068155C">
      <w:pPr>
        <w:pBdr>
          <w:top w:val="nil"/>
          <w:left w:val="nil"/>
          <w:bottom w:val="nil"/>
          <w:right w:val="nil"/>
          <w:between w:val="nil"/>
        </w:pBdr>
        <w:spacing w:after="0" w:line="240" w:lineRule="auto"/>
        <w:jc w:val="center"/>
        <w:rPr>
          <w:b/>
          <w:color w:val="000000"/>
        </w:rPr>
      </w:pPr>
      <w:r>
        <w:rPr>
          <w:b/>
          <w:color w:val="000000"/>
        </w:rPr>
        <w:t>Youth Technology and Jobs Project</w:t>
      </w:r>
    </w:p>
    <w:p w14:paraId="6684FA30" w14:textId="1EFA70A3" w:rsidR="002718F7" w:rsidRDefault="0068155C">
      <w:pPr>
        <w:pBdr>
          <w:top w:val="nil"/>
          <w:left w:val="nil"/>
          <w:bottom w:val="nil"/>
          <w:right w:val="nil"/>
          <w:between w:val="nil"/>
        </w:pBdr>
        <w:spacing w:after="0" w:line="240" w:lineRule="auto"/>
        <w:jc w:val="center"/>
        <w:rPr>
          <w:b/>
          <w:color w:val="000000"/>
        </w:rPr>
      </w:pPr>
      <w:r>
        <w:rPr>
          <w:b/>
          <w:color w:val="000000"/>
        </w:rPr>
        <w:t>Project Management Unit</w:t>
      </w:r>
    </w:p>
    <w:p w14:paraId="08BFD56A" w14:textId="2DF58D31" w:rsidR="00A207A8" w:rsidRDefault="00A207A8">
      <w:pPr>
        <w:pBdr>
          <w:top w:val="nil"/>
          <w:left w:val="nil"/>
          <w:bottom w:val="nil"/>
          <w:right w:val="nil"/>
          <w:between w:val="nil"/>
        </w:pBdr>
        <w:spacing w:after="0" w:line="240" w:lineRule="auto"/>
        <w:jc w:val="center"/>
        <w:rPr>
          <w:b/>
          <w:color w:val="000000"/>
        </w:rPr>
      </w:pPr>
      <w:r w:rsidRPr="00A207A8">
        <w:rPr>
          <w:b/>
          <w:color w:val="000000"/>
        </w:rPr>
        <w:t>JO-MODEE-251049-CS-INDV</w:t>
      </w:r>
    </w:p>
    <w:p w14:paraId="167EFED9" w14:textId="77777777" w:rsidR="002718F7" w:rsidRDefault="002718F7">
      <w:pPr>
        <w:pBdr>
          <w:top w:val="nil"/>
          <w:left w:val="nil"/>
          <w:bottom w:val="nil"/>
          <w:right w:val="nil"/>
          <w:between w:val="nil"/>
        </w:pBdr>
        <w:spacing w:after="0" w:line="240" w:lineRule="auto"/>
        <w:jc w:val="center"/>
        <w:rPr>
          <w:b/>
          <w:color w:val="000000"/>
        </w:rPr>
      </w:pPr>
    </w:p>
    <w:p w14:paraId="21038487" w14:textId="647D5C9D" w:rsidR="002718F7" w:rsidRDefault="0068155C" w:rsidP="00563ACC">
      <w:pPr>
        <w:pBdr>
          <w:top w:val="nil"/>
          <w:left w:val="nil"/>
          <w:bottom w:val="nil"/>
          <w:right w:val="nil"/>
          <w:between w:val="nil"/>
        </w:pBdr>
        <w:spacing w:after="0" w:line="240" w:lineRule="auto"/>
        <w:jc w:val="center"/>
        <w:rPr>
          <w:b/>
          <w:color w:val="000000"/>
          <w:sz w:val="28"/>
          <w:szCs w:val="28"/>
        </w:rPr>
      </w:pPr>
      <w:r>
        <w:rPr>
          <w:b/>
          <w:color w:val="000000"/>
          <w:sz w:val="28"/>
          <w:szCs w:val="28"/>
        </w:rPr>
        <w:t>Job Opening</w:t>
      </w:r>
      <w:r w:rsidR="00704E2E">
        <w:rPr>
          <w:b/>
          <w:color w:val="000000"/>
          <w:sz w:val="28"/>
          <w:szCs w:val="28"/>
        </w:rPr>
        <w:t>:</w:t>
      </w:r>
      <w:r>
        <w:rPr>
          <w:b/>
          <w:color w:val="000000"/>
          <w:sz w:val="28"/>
          <w:szCs w:val="28"/>
        </w:rPr>
        <w:t xml:space="preserve"> </w:t>
      </w:r>
      <w:r w:rsidR="00563ACC">
        <w:rPr>
          <w:b/>
          <w:color w:val="000000"/>
          <w:sz w:val="28"/>
          <w:szCs w:val="28"/>
        </w:rPr>
        <w:t>Website</w:t>
      </w:r>
      <w:r w:rsidR="008F31AD">
        <w:rPr>
          <w:b/>
          <w:color w:val="000000"/>
          <w:sz w:val="28"/>
          <w:szCs w:val="28"/>
        </w:rPr>
        <w:t>s Development</w:t>
      </w:r>
      <w:r>
        <w:rPr>
          <w:b/>
          <w:color w:val="000000"/>
          <w:sz w:val="28"/>
          <w:szCs w:val="28"/>
        </w:rPr>
        <w:t xml:space="preserve"> Specialist</w:t>
      </w:r>
    </w:p>
    <w:p w14:paraId="1F0003A4" w14:textId="77777777" w:rsidR="002718F7" w:rsidRDefault="002718F7">
      <w:pPr>
        <w:pBdr>
          <w:top w:val="nil"/>
          <w:left w:val="nil"/>
          <w:bottom w:val="nil"/>
          <w:right w:val="nil"/>
          <w:between w:val="nil"/>
        </w:pBdr>
        <w:spacing w:after="0" w:line="240" w:lineRule="auto"/>
        <w:jc w:val="center"/>
        <w:rPr>
          <w:b/>
          <w:color w:val="000000"/>
        </w:rPr>
      </w:pPr>
    </w:p>
    <w:p w14:paraId="5E9860D3" w14:textId="77777777" w:rsidR="002718F7" w:rsidRDefault="002718F7">
      <w:pPr>
        <w:pBdr>
          <w:top w:val="nil"/>
          <w:left w:val="nil"/>
          <w:bottom w:val="nil"/>
          <w:right w:val="nil"/>
          <w:between w:val="nil"/>
        </w:pBdr>
        <w:spacing w:after="0" w:line="240" w:lineRule="auto"/>
        <w:rPr>
          <w:b/>
          <w:color w:val="000000"/>
        </w:rPr>
      </w:pPr>
    </w:p>
    <w:p w14:paraId="16C76BFA" w14:textId="77777777" w:rsidR="002718F7" w:rsidRDefault="0068155C">
      <w:pPr>
        <w:numPr>
          <w:ilvl w:val="0"/>
          <w:numId w:val="4"/>
        </w:numPr>
        <w:pBdr>
          <w:top w:val="nil"/>
          <w:left w:val="nil"/>
          <w:bottom w:val="nil"/>
          <w:right w:val="nil"/>
          <w:between w:val="nil"/>
        </w:pBdr>
        <w:spacing w:after="0" w:line="240" w:lineRule="auto"/>
        <w:rPr>
          <w:b/>
          <w:color w:val="000000"/>
        </w:rPr>
      </w:pPr>
      <w:r>
        <w:rPr>
          <w:b/>
          <w:color w:val="000000"/>
        </w:rPr>
        <w:t>About the Youth, Technology, and Jobs (YTJ) Project</w:t>
      </w:r>
    </w:p>
    <w:p w14:paraId="7B8609D1" w14:textId="77777777" w:rsidR="002718F7" w:rsidRDefault="002718F7">
      <w:pPr>
        <w:pBdr>
          <w:top w:val="nil"/>
          <w:left w:val="nil"/>
          <w:bottom w:val="nil"/>
          <w:right w:val="nil"/>
          <w:between w:val="nil"/>
        </w:pBdr>
        <w:spacing w:after="0" w:line="240" w:lineRule="auto"/>
        <w:ind w:left="1080"/>
        <w:rPr>
          <w:b/>
          <w:color w:val="000000"/>
        </w:rPr>
      </w:pPr>
    </w:p>
    <w:p w14:paraId="60339960" w14:textId="77777777" w:rsidR="002718F7" w:rsidRDefault="0068155C">
      <w:pPr>
        <w:widowControl w:val="0"/>
        <w:pBdr>
          <w:top w:val="nil"/>
          <w:left w:val="nil"/>
          <w:bottom w:val="nil"/>
          <w:right w:val="nil"/>
          <w:between w:val="nil"/>
        </w:pBdr>
        <w:ind w:left="360"/>
        <w:jc w:val="both"/>
      </w:pPr>
      <w:r>
        <w:t>The Government of Jordan (</w:t>
      </w:r>
      <w:proofErr w:type="spellStart"/>
      <w:r>
        <w:t>GoJ</w:t>
      </w:r>
      <w:proofErr w:type="spellEnd"/>
      <w:r>
        <w:t>)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w:t>
      </w:r>
      <w:r>
        <w:rPr>
          <w:b/>
        </w:rPr>
        <w:t>MoDEE</w:t>
      </w:r>
      <w:r>
        <w:t>) is the implementing agency of the YTJ project.</w:t>
      </w:r>
    </w:p>
    <w:p w14:paraId="5CDC9588" w14:textId="2FF26391" w:rsidR="00492227" w:rsidRDefault="0068155C" w:rsidP="00492227">
      <w:pPr>
        <w:spacing w:after="0" w:line="240" w:lineRule="auto"/>
        <w:ind w:left="360"/>
        <w:jc w:val="both"/>
      </w:pPr>
      <w:r>
        <w:t>The objective of this TOR is to identify and hire a </w:t>
      </w:r>
      <w:r w:rsidR="00563ACC">
        <w:rPr>
          <w:b/>
        </w:rPr>
        <w:t>Website</w:t>
      </w:r>
      <w:r w:rsidR="008F31AD">
        <w:rPr>
          <w:b/>
        </w:rPr>
        <w:t xml:space="preserve"> Development</w:t>
      </w:r>
      <w:r>
        <w:rPr>
          <w:b/>
        </w:rPr>
        <w:t xml:space="preserve"> Specialist </w:t>
      </w:r>
      <w:r>
        <w:t xml:space="preserve">for the project. </w:t>
      </w:r>
    </w:p>
    <w:p w14:paraId="56138C6A" w14:textId="77777777" w:rsidR="00492227" w:rsidRDefault="00492227" w:rsidP="00492227">
      <w:pPr>
        <w:spacing w:after="0" w:line="240" w:lineRule="auto"/>
        <w:ind w:left="360"/>
        <w:jc w:val="both"/>
      </w:pPr>
    </w:p>
    <w:p w14:paraId="72ABC737" w14:textId="56BFA031" w:rsidR="002718F7" w:rsidRDefault="0068155C" w:rsidP="00492227">
      <w:pPr>
        <w:spacing w:after="0" w:line="240" w:lineRule="auto"/>
        <w:ind w:left="360"/>
        <w:jc w:val="both"/>
        <w:rPr>
          <w:b/>
        </w:rPr>
      </w:pPr>
      <w:r>
        <w:rPr>
          <w:b/>
        </w:rPr>
        <w:t xml:space="preserve">Responsibilities of the </w:t>
      </w:r>
      <w:r w:rsidR="00A2413F">
        <w:rPr>
          <w:b/>
        </w:rPr>
        <w:t>Website</w:t>
      </w:r>
      <w:r w:rsidR="008F31AD">
        <w:rPr>
          <w:b/>
        </w:rPr>
        <w:t>s Development</w:t>
      </w:r>
      <w:r w:rsidR="00A2413F">
        <w:rPr>
          <w:b/>
        </w:rPr>
        <w:t xml:space="preserve"> Specialist</w:t>
      </w:r>
    </w:p>
    <w:p w14:paraId="430684E9" w14:textId="77777777" w:rsidR="002718F7" w:rsidRDefault="0068155C">
      <w:pPr>
        <w:numPr>
          <w:ilvl w:val="0"/>
          <w:numId w:val="1"/>
        </w:numPr>
        <w:spacing w:after="0" w:line="240" w:lineRule="auto"/>
        <w:ind w:left="495"/>
        <w:jc w:val="both"/>
        <w:rPr>
          <w:rFonts w:ascii="Times New Roman" w:eastAsia="Times New Roman" w:hAnsi="Times New Roman" w:cs="Times New Roman"/>
          <w:sz w:val="24"/>
          <w:szCs w:val="24"/>
        </w:rPr>
      </w:pPr>
      <w:r>
        <w:rPr>
          <w:highlight w:val="white"/>
        </w:rPr>
        <w:t>Assists in the establishment of an IT Architecture practice, and the adoption of an architecture and standards methodology.</w:t>
      </w:r>
    </w:p>
    <w:p w14:paraId="6C25C944" w14:textId="77777777" w:rsidR="002718F7" w:rsidRDefault="0068155C" w:rsidP="00563ACC">
      <w:pPr>
        <w:numPr>
          <w:ilvl w:val="0"/>
          <w:numId w:val="1"/>
        </w:numPr>
        <w:spacing w:after="0" w:line="240" w:lineRule="auto"/>
        <w:ind w:left="495"/>
        <w:jc w:val="both"/>
        <w:rPr>
          <w:highlight w:val="white"/>
        </w:rPr>
      </w:pPr>
      <w:r>
        <w:rPr>
          <w:highlight w:val="white"/>
        </w:rPr>
        <w:t xml:space="preserve">Implements </w:t>
      </w:r>
      <w:r w:rsidR="00563ACC">
        <w:rPr>
          <w:highlight w:val="white"/>
        </w:rPr>
        <w:t>websites</w:t>
      </w:r>
      <w:r>
        <w:rPr>
          <w:highlight w:val="white"/>
        </w:rPr>
        <w:t xml:space="preserve"> and software design</w:t>
      </w:r>
      <w:r>
        <w:t>, in order to provide product solutions for specific business needs.</w:t>
      </w:r>
    </w:p>
    <w:p w14:paraId="00A721C1" w14:textId="77777777" w:rsidR="002718F7" w:rsidRDefault="0068155C" w:rsidP="00563ACC">
      <w:pPr>
        <w:numPr>
          <w:ilvl w:val="0"/>
          <w:numId w:val="1"/>
        </w:numPr>
        <w:spacing w:after="0" w:line="240" w:lineRule="auto"/>
        <w:ind w:left="495"/>
        <w:jc w:val="both"/>
        <w:rPr>
          <w:highlight w:val="white"/>
        </w:rPr>
      </w:pPr>
      <w:r>
        <w:t xml:space="preserve">Manages the entire process of building </w:t>
      </w:r>
      <w:r w:rsidR="00563ACC">
        <w:t>websites</w:t>
      </w:r>
      <w:r>
        <w:t xml:space="preserve">, from the design process, to creating, testing and rolling out the </w:t>
      </w:r>
      <w:r w:rsidR="00563ACC">
        <w:t>website</w:t>
      </w:r>
      <w:r>
        <w:t>.</w:t>
      </w:r>
    </w:p>
    <w:p w14:paraId="26C699E5" w14:textId="77777777" w:rsidR="002718F7" w:rsidRDefault="0068155C">
      <w:pPr>
        <w:numPr>
          <w:ilvl w:val="0"/>
          <w:numId w:val="1"/>
        </w:numPr>
        <w:spacing w:after="0" w:line="240" w:lineRule="auto"/>
        <w:ind w:left="495"/>
        <w:jc w:val="both"/>
        <w:rPr>
          <w:rFonts w:ascii="Times New Roman" w:eastAsia="Times New Roman" w:hAnsi="Times New Roman" w:cs="Times New Roman"/>
          <w:sz w:val="24"/>
          <w:szCs w:val="24"/>
        </w:rPr>
      </w:pPr>
      <w:r>
        <w:t>Designs a product solution in line with specifications given by business managers.</w:t>
      </w:r>
    </w:p>
    <w:p w14:paraId="2C0AA330" w14:textId="77777777" w:rsidR="002718F7" w:rsidRDefault="0068155C">
      <w:pPr>
        <w:numPr>
          <w:ilvl w:val="0"/>
          <w:numId w:val="1"/>
        </w:numPr>
        <w:spacing w:after="0" w:line="240" w:lineRule="auto"/>
        <w:ind w:left="495"/>
        <w:jc w:val="both"/>
        <w:rPr>
          <w:rFonts w:ascii="Times New Roman" w:eastAsia="Times New Roman" w:hAnsi="Times New Roman" w:cs="Times New Roman"/>
          <w:sz w:val="24"/>
          <w:szCs w:val="24"/>
        </w:rPr>
      </w:pPr>
      <w:r>
        <w:t>Implements software and taking it live to staff members.</w:t>
      </w:r>
    </w:p>
    <w:p w14:paraId="2F2321DF" w14:textId="77777777" w:rsidR="002718F7" w:rsidRDefault="0068155C">
      <w:pPr>
        <w:numPr>
          <w:ilvl w:val="0"/>
          <w:numId w:val="1"/>
        </w:numPr>
        <w:spacing w:after="0" w:line="240" w:lineRule="auto"/>
        <w:ind w:left="495"/>
        <w:jc w:val="both"/>
        <w:rPr>
          <w:rFonts w:ascii="Times New Roman" w:eastAsia="Times New Roman" w:hAnsi="Times New Roman" w:cs="Times New Roman"/>
          <w:sz w:val="24"/>
          <w:szCs w:val="24"/>
        </w:rPr>
      </w:pPr>
      <w:r>
        <w:t>Offers support services for users, coaching users within the business and meeting with clients.</w:t>
      </w:r>
    </w:p>
    <w:p w14:paraId="71D73765" w14:textId="77777777" w:rsidR="002718F7" w:rsidRDefault="0068155C">
      <w:pPr>
        <w:numPr>
          <w:ilvl w:val="0"/>
          <w:numId w:val="1"/>
        </w:numPr>
        <w:spacing w:after="0" w:line="240" w:lineRule="auto"/>
        <w:ind w:left="495"/>
        <w:jc w:val="both"/>
        <w:rPr>
          <w:rFonts w:ascii="Times New Roman" w:eastAsia="Times New Roman" w:hAnsi="Times New Roman" w:cs="Times New Roman"/>
          <w:sz w:val="24"/>
          <w:szCs w:val="24"/>
        </w:rPr>
      </w:pPr>
      <w:r>
        <w:rPr>
          <w:highlight w:val="white"/>
        </w:rPr>
        <w:t>Influences changes to standards when necessary.</w:t>
      </w:r>
    </w:p>
    <w:p w14:paraId="68751BE8" w14:textId="77777777" w:rsidR="002718F7" w:rsidRDefault="0068155C">
      <w:pPr>
        <w:numPr>
          <w:ilvl w:val="0"/>
          <w:numId w:val="1"/>
        </w:numPr>
        <w:spacing w:after="0" w:line="240" w:lineRule="auto"/>
        <w:ind w:left="495"/>
        <w:jc w:val="both"/>
        <w:rPr>
          <w:rFonts w:ascii="Times New Roman" w:eastAsia="Times New Roman" w:hAnsi="Times New Roman" w:cs="Times New Roman"/>
          <w:sz w:val="24"/>
          <w:szCs w:val="24"/>
        </w:rPr>
      </w:pPr>
      <w:bookmarkStart w:id="0" w:name="_heading=h.gjdgxs" w:colFirst="0" w:colLast="0"/>
      <w:bookmarkEnd w:id="0"/>
      <w:r>
        <w:rPr>
          <w:highlight w:val="white"/>
        </w:rPr>
        <w:t>Develops and executes solutions, which further reduce the percentage of time spent on reactive work.</w:t>
      </w:r>
    </w:p>
    <w:p w14:paraId="6FBC7F66" w14:textId="1CBFBB89" w:rsidR="002718F7" w:rsidRDefault="0068155C">
      <w:pPr>
        <w:numPr>
          <w:ilvl w:val="0"/>
          <w:numId w:val="1"/>
        </w:numPr>
        <w:spacing w:after="210" w:line="480" w:lineRule="auto"/>
        <w:ind w:left="495" w:right="495"/>
        <w:jc w:val="both"/>
        <w:rPr>
          <w:rFonts w:ascii="Open Sans" w:eastAsia="Open Sans" w:hAnsi="Open Sans" w:cs="Open Sans"/>
          <w:sz w:val="23"/>
          <w:szCs w:val="23"/>
        </w:rPr>
      </w:pPr>
      <w:r>
        <w:rPr>
          <w:highlight w:val="white"/>
        </w:rPr>
        <w:t>Provides analysis of security protection technologies as necessary.</w:t>
      </w:r>
      <w:r>
        <w:rPr>
          <w:rFonts w:ascii="Open Sans" w:eastAsia="Open Sans" w:hAnsi="Open Sans" w:cs="Open Sans"/>
          <w:sz w:val="23"/>
          <w:szCs w:val="23"/>
        </w:rPr>
        <w:t> </w:t>
      </w:r>
    </w:p>
    <w:p w14:paraId="028A47D9" w14:textId="77777777" w:rsidR="00492227" w:rsidRDefault="00492227" w:rsidP="00492227">
      <w:pPr>
        <w:spacing w:after="210" w:line="480" w:lineRule="auto"/>
        <w:ind w:left="495" w:right="495"/>
        <w:jc w:val="both"/>
        <w:rPr>
          <w:rFonts w:ascii="Open Sans" w:eastAsia="Open Sans" w:hAnsi="Open Sans" w:cs="Open Sans"/>
          <w:sz w:val="23"/>
          <w:szCs w:val="23"/>
        </w:rPr>
      </w:pPr>
    </w:p>
    <w:p w14:paraId="2D707061" w14:textId="77777777" w:rsidR="002718F7" w:rsidRDefault="0068155C">
      <w:pPr>
        <w:numPr>
          <w:ilvl w:val="0"/>
          <w:numId w:val="2"/>
        </w:numPr>
        <w:spacing w:after="0" w:line="480" w:lineRule="auto"/>
        <w:ind w:left="495"/>
        <w:jc w:val="both"/>
        <w:rPr>
          <w:b/>
        </w:rPr>
      </w:pPr>
      <w:r>
        <w:rPr>
          <w:b/>
        </w:rPr>
        <w:lastRenderedPageBreak/>
        <w:t>Eligibility, Skills, and Minimum Qualifications</w:t>
      </w:r>
    </w:p>
    <w:p w14:paraId="4D940AAF" w14:textId="571EEC2E" w:rsidR="002718F7" w:rsidRDefault="0068155C" w:rsidP="00563ACC">
      <w:pPr>
        <w:numPr>
          <w:ilvl w:val="0"/>
          <w:numId w:val="3"/>
        </w:numPr>
        <w:spacing w:after="0" w:line="240" w:lineRule="auto"/>
        <w:ind w:left="495"/>
        <w:rPr>
          <w:highlight w:val="white"/>
        </w:rPr>
      </w:pPr>
      <w:r>
        <w:rPr>
          <w:highlight w:val="white"/>
        </w:rPr>
        <w:t xml:space="preserve">Minimum of 5 </w:t>
      </w:r>
      <w:r w:rsidR="00563ACC">
        <w:rPr>
          <w:highlight w:val="white"/>
        </w:rPr>
        <w:t>years of experience related to website</w:t>
      </w:r>
      <w:r>
        <w:rPr>
          <w:highlight w:val="white"/>
        </w:rPr>
        <w:t xml:space="preserve"> development.</w:t>
      </w:r>
    </w:p>
    <w:p w14:paraId="724AF7D2" w14:textId="77777777" w:rsidR="006515CB" w:rsidRDefault="007F75D7" w:rsidP="007F75D7">
      <w:pPr>
        <w:numPr>
          <w:ilvl w:val="0"/>
          <w:numId w:val="3"/>
        </w:numPr>
        <w:spacing w:after="0" w:line="240" w:lineRule="auto"/>
        <w:ind w:left="495"/>
        <w:rPr>
          <w:highlight w:val="white"/>
        </w:rPr>
      </w:pPr>
      <w:r w:rsidRPr="007F75D7">
        <w:rPr>
          <w:highlight w:val="white"/>
        </w:rPr>
        <w:t>Deep expertise and hands on experience with Web Applications and programming languages such as HTML, CSS, JavaScript, JQuery and API’s</w:t>
      </w:r>
      <w:r>
        <w:rPr>
          <w:highlight w:val="white"/>
        </w:rPr>
        <w:t xml:space="preserve"> Web Integration.</w:t>
      </w:r>
    </w:p>
    <w:p w14:paraId="41122448" w14:textId="77777777" w:rsidR="006515CB" w:rsidRDefault="006515CB" w:rsidP="007D1865">
      <w:pPr>
        <w:numPr>
          <w:ilvl w:val="0"/>
          <w:numId w:val="3"/>
        </w:numPr>
        <w:spacing w:after="0" w:line="240" w:lineRule="auto"/>
        <w:ind w:left="495"/>
        <w:rPr>
          <w:highlight w:val="white"/>
        </w:rPr>
      </w:pPr>
      <w:r w:rsidRPr="006515CB">
        <w:rPr>
          <w:highlight w:val="white"/>
        </w:rPr>
        <w:t>Experience in User Experience (UX) and User Interface (UI).</w:t>
      </w:r>
    </w:p>
    <w:p w14:paraId="7006B4B2" w14:textId="77777777" w:rsidR="009A7FE0" w:rsidRPr="006515CB" w:rsidRDefault="009A7FE0" w:rsidP="009A7FE0">
      <w:pPr>
        <w:numPr>
          <w:ilvl w:val="0"/>
          <w:numId w:val="3"/>
        </w:numPr>
        <w:spacing w:after="0" w:line="240" w:lineRule="auto"/>
        <w:ind w:left="495"/>
        <w:rPr>
          <w:highlight w:val="white"/>
        </w:rPr>
      </w:pPr>
      <w:r>
        <w:rPr>
          <w:highlight w:val="white"/>
        </w:rPr>
        <w:t>S</w:t>
      </w:r>
      <w:r w:rsidRPr="009A7FE0">
        <w:rPr>
          <w:highlight w:val="white"/>
        </w:rPr>
        <w:t>trong understanding of cross-browser compatibility, general web functions and standards.</w:t>
      </w:r>
    </w:p>
    <w:p w14:paraId="0F19140D" w14:textId="77777777" w:rsidR="002718F7" w:rsidRDefault="0068155C">
      <w:pPr>
        <w:numPr>
          <w:ilvl w:val="0"/>
          <w:numId w:val="3"/>
        </w:numPr>
        <w:spacing w:after="0" w:line="240" w:lineRule="auto"/>
        <w:ind w:left="495"/>
        <w:rPr>
          <w:rFonts w:ascii="Times New Roman" w:eastAsia="Times New Roman" w:hAnsi="Times New Roman" w:cs="Times New Roman"/>
          <w:sz w:val="24"/>
          <w:szCs w:val="24"/>
        </w:rPr>
      </w:pPr>
      <w:r>
        <w:rPr>
          <w:highlight w:val="white"/>
        </w:rPr>
        <w:t>Excellent oral and written communication</w:t>
      </w:r>
      <w:r w:rsidR="00A2413F">
        <w:rPr>
          <w:highlight w:val="white"/>
        </w:rPr>
        <w:t xml:space="preserve"> in both languages Arabic and English</w:t>
      </w:r>
      <w:r>
        <w:rPr>
          <w:highlight w:val="white"/>
        </w:rPr>
        <w:t>.</w:t>
      </w:r>
    </w:p>
    <w:p w14:paraId="50230266" w14:textId="77777777" w:rsidR="00A2413F" w:rsidRDefault="0068155C" w:rsidP="00A2413F">
      <w:pPr>
        <w:numPr>
          <w:ilvl w:val="0"/>
          <w:numId w:val="3"/>
        </w:numPr>
        <w:spacing w:after="0" w:line="240" w:lineRule="auto"/>
        <w:ind w:left="495"/>
        <w:rPr>
          <w:rFonts w:ascii="Times New Roman" w:eastAsia="Times New Roman" w:hAnsi="Times New Roman" w:cs="Times New Roman"/>
          <w:sz w:val="24"/>
          <w:szCs w:val="24"/>
        </w:rPr>
      </w:pPr>
      <w:r>
        <w:rPr>
          <w:highlight w:val="white"/>
        </w:rPr>
        <w:t>Analytical and problem-solving skills.</w:t>
      </w:r>
    </w:p>
    <w:p w14:paraId="660AB099" w14:textId="77777777" w:rsidR="00A2413F" w:rsidRPr="00A2413F" w:rsidRDefault="0068155C">
      <w:pPr>
        <w:numPr>
          <w:ilvl w:val="0"/>
          <w:numId w:val="3"/>
        </w:numPr>
        <w:spacing w:after="0" w:line="240" w:lineRule="auto"/>
        <w:ind w:left="495"/>
        <w:rPr>
          <w:rFonts w:ascii="Times New Roman" w:eastAsia="Times New Roman" w:hAnsi="Times New Roman" w:cs="Times New Roman"/>
          <w:sz w:val="24"/>
          <w:szCs w:val="24"/>
        </w:rPr>
      </w:pPr>
      <w:r>
        <w:rPr>
          <w:highlight w:val="white"/>
        </w:rPr>
        <w:t>Ability to work under indirect supervision</w:t>
      </w:r>
      <w:r w:rsidR="00A2413F">
        <w:rPr>
          <w:highlight w:val="white"/>
        </w:rPr>
        <w:t>.</w:t>
      </w:r>
    </w:p>
    <w:p w14:paraId="4325D817" w14:textId="77777777" w:rsidR="002718F7" w:rsidRDefault="00A2413F" w:rsidP="00A2413F">
      <w:pPr>
        <w:numPr>
          <w:ilvl w:val="0"/>
          <w:numId w:val="3"/>
        </w:numPr>
        <w:spacing w:after="0" w:line="240" w:lineRule="auto"/>
        <w:ind w:left="495"/>
        <w:rPr>
          <w:rFonts w:ascii="Times New Roman" w:eastAsia="Times New Roman" w:hAnsi="Times New Roman" w:cs="Times New Roman"/>
          <w:sz w:val="24"/>
          <w:szCs w:val="24"/>
        </w:rPr>
      </w:pPr>
      <w:r>
        <w:rPr>
          <w:highlight w:val="white"/>
        </w:rPr>
        <w:t xml:space="preserve">Ability to work under </w:t>
      </w:r>
      <w:r w:rsidR="0068155C">
        <w:rPr>
          <w:highlight w:val="white"/>
        </w:rPr>
        <w:t>pressure.</w:t>
      </w:r>
    </w:p>
    <w:p w14:paraId="2998C756" w14:textId="7C422285" w:rsidR="008F31AD" w:rsidRPr="008F31AD" w:rsidRDefault="008F31AD" w:rsidP="008F31AD">
      <w:pPr>
        <w:numPr>
          <w:ilvl w:val="0"/>
          <w:numId w:val="3"/>
        </w:numPr>
        <w:spacing w:after="0" w:line="240" w:lineRule="auto"/>
        <w:ind w:left="495"/>
        <w:rPr>
          <w:highlight w:val="white"/>
        </w:rPr>
      </w:pPr>
      <w:r>
        <w:rPr>
          <w:highlight w:val="white"/>
        </w:rPr>
        <w:t>Attention to details</w:t>
      </w:r>
    </w:p>
    <w:p w14:paraId="1B2CBF96" w14:textId="020EAE6D" w:rsidR="008F31AD" w:rsidRDefault="008F31AD">
      <w:pPr>
        <w:numPr>
          <w:ilvl w:val="0"/>
          <w:numId w:val="3"/>
        </w:numPr>
        <w:spacing w:after="0" w:line="240" w:lineRule="auto"/>
        <w:ind w:left="495"/>
        <w:rPr>
          <w:highlight w:val="white"/>
        </w:rPr>
      </w:pPr>
      <w:r w:rsidRPr="00CE52D0">
        <w:rPr>
          <w:highlight w:val="white"/>
        </w:rPr>
        <w:t>Capacity to work with people at all levels in an organization and with people</w:t>
      </w:r>
      <w:r>
        <w:rPr>
          <w:rFonts w:ascii="Times New Roman" w:eastAsia="Times New Roman" w:hAnsi="Times New Roman" w:cs="Times New Roman"/>
          <w:sz w:val="24"/>
          <w:szCs w:val="24"/>
        </w:rPr>
        <w:br/>
      </w:r>
      <w:r w:rsidRPr="00CE52D0">
        <w:rPr>
          <w:highlight w:val="white"/>
        </w:rPr>
        <w:t>from many cultural backgrounds</w:t>
      </w:r>
      <w:r>
        <w:rPr>
          <w:highlight w:val="white"/>
        </w:rPr>
        <w:t xml:space="preserve"> </w:t>
      </w:r>
    </w:p>
    <w:p w14:paraId="469B79A1" w14:textId="58E5C6F6" w:rsidR="002718F7" w:rsidRDefault="008F31AD">
      <w:pPr>
        <w:numPr>
          <w:ilvl w:val="0"/>
          <w:numId w:val="3"/>
        </w:numPr>
        <w:spacing w:after="0" w:line="240" w:lineRule="auto"/>
        <w:ind w:left="495"/>
        <w:rPr>
          <w:highlight w:val="white"/>
        </w:rPr>
      </w:pPr>
      <w:r>
        <w:rPr>
          <w:highlight w:val="white"/>
        </w:rPr>
        <w:t>Attention to details</w:t>
      </w:r>
    </w:p>
    <w:p w14:paraId="740E1B0E" w14:textId="77777777" w:rsidR="002718F7" w:rsidRDefault="002718F7" w:rsidP="00A47406">
      <w:pPr>
        <w:spacing w:after="0" w:line="240" w:lineRule="auto"/>
        <w:ind w:left="135"/>
        <w:rPr>
          <w:highlight w:val="white"/>
        </w:rPr>
      </w:pPr>
    </w:p>
    <w:p w14:paraId="5C30E3B7" w14:textId="77777777" w:rsidR="002718F7" w:rsidRDefault="0068155C">
      <w:pPr>
        <w:numPr>
          <w:ilvl w:val="0"/>
          <w:numId w:val="2"/>
        </w:numPr>
        <w:spacing w:after="0" w:line="480" w:lineRule="auto"/>
        <w:ind w:left="495"/>
        <w:jc w:val="both"/>
        <w:rPr>
          <w:b/>
        </w:rPr>
      </w:pPr>
      <w:r>
        <w:rPr>
          <w:b/>
        </w:rPr>
        <w:t>Education Requirements</w:t>
      </w:r>
    </w:p>
    <w:p w14:paraId="5A9CD898" w14:textId="09CEAE5A" w:rsidR="002718F7" w:rsidRDefault="0068155C">
      <w:pPr>
        <w:numPr>
          <w:ilvl w:val="0"/>
          <w:numId w:val="3"/>
        </w:numPr>
        <w:spacing w:after="210" w:line="240" w:lineRule="auto"/>
        <w:ind w:left="495" w:right="495"/>
        <w:rPr>
          <w:highlight w:val="white"/>
        </w:rPr>
      </w:pPr>
      <w:r>
        <w:rPr>
          <w:highlight w:val="white"/>
        </w:rPr>
        <w:t>University Bachelor’s Degree in Computer Science, Information Systems, Engineering or equivalent education.</w:t>
      </w:r>
    </w:p>
    <w:p w14:paraId="32E31C33" w14:textId="644D835C" w:rsidR="00E97DB9" w:rsidRDefault="00E97DB9" w:rsidP="00E97DB9">
      <w:pPr>
        <w:numPr>
          <w:ilvl w:val="0"/>
          <w:numId w:val="2"/>
        </w:numPr>
        <w:spacing w:after="0" w:line="480" w:lineRule="auto"/>
        <w:ind w:left="495"/>
        <w:jc w:val="both"/>
      </w:pPr>
      <w:r w:rsidRPr="00E97DB9">
        <w:rPr>
          <w:b/>
        </w:rPr>
        <w:t>Application</w:t>
      </w:r>
      <w:r>
        <w:t xml:space="preserve"> </w:t>
      </w:r>
    </w:p>
    <w:p w14:paraId="36FD516B" w14:textId="49D269DB" w:rsidR="00E97DB9" w:rsidRDefault="00E97DB9" w:rsidP="00E97DB9">
      <w:pPr>
        <w:spacing w:after="210" w:line="240" w:lineRule="auto"/>
        <w:ind w:right="495"/>
      </w:pPr>
      <w:r>
        <w:t xml:space="preserve">Only the most qualified and suitable candidates will be invited to interviews. Interested eligible individuals may submit their application via the following link on </w:t>
      </w:r>
      <w:proofErr w:type="spellStart"/>
      <w:r>
        <w:t>Akhtaboot</w:t>
      </w:r>
      <w:proofErr w:type="spellEnd"/>
      <w:r>
        <w:t xml:space="preserve">: </w:t>
      </w:r>
    </w:p>
    <w:p w14:paraId="2833E528" w14:textId="181C8BEC" w:rsidR="00474E27" w:rsidRDefault="00474E27" w:rsidP="00E97DB9">
      <w:pPr>
        <w:spacing w:after="210" w:line="240" w:lineRule="auto"/>
        <w:ind w:right="495"/>
      </w:pPr>
      <w:hyperlink r:id="rId7" w:history="1">
        <w:r w:rsidRPr="00492464">
          <w:rPr>
            <w:rStyle w:val="Hyperlink"/>
          </w:rPr>
          <w:t>https://www.akhtaboot.com/en/jordan/jobs/amman/147473-Websites-Development-Specialist-at-Ministry-Of-Digital-Economy-and-Entrepreneurship</w:t>
        </w:r>
      </w:hyperlink>
      <w:r>
        <w:t xml:space="preserve">   </w:t>
      </w:r>
    </w:p>
    <w:p w14:paraId="590375C1" w14:textId="61D157ED" w:rsidR="00E97DB9" w:rsidRDefault="00E97DB9" w:rsidP="00A207A8">
      <w:pPr>
        <w:spacing w:after="210" w:line="240" w:lineRule="auto"/>
        <w:ind w:right="495"/>
        <w:rPr>
          <w:highlight w:val="white"/>
        </w:rPr>
      </w:pPr>
      <w:r>
        <w:t xml:space="preserve">Application Deadline: Kindly submit your application by </w:t>
      </w:r>
      <w:r w:rsidR="00A207A8">
        <w:t>September</w:t>
      </w:r>
      <w:r w:rsidR="00A207A8">
        <w:t xml:space="preserve"> </w:t>
      </w:r>
      <w:r w:rsidR="00A207A8">
        <w:t>29</w:t>
      </w:r>
      <w:r>
        <w:t>, 202</w:t>
      </w:r>
      <w:bookmarkStart w:id="1" w:name="_GoBack"/>
      <w:bookmarkEnd w:id="1"/>
      <w:r>
        <w:t>1</w:t>
      </w:r>
    </w:p>
    <w:sectPr w:rsidR="00E97DB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0EF"/>
    <w:multiLevelType w:val="multilevel"/>
    <w:tmpl w:val="FE72E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1430A2F"/>
    <w:multiLevelType w:val="multilevel"/>
    <w:tmpl w:val="9BEA0E0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8C256F"/>
    <w:multiLevelType w:val="multilevel"/>
    <w:tmpl w:val="AE7C6A7C"/>
    <w:lvl w:ilvl="0">
      <w:start w:val="2"/>
      <w:numFmt w:val="upperRoman"/>
      <w:lvlText w:val="%1."/>
      <w:lvlJc w:val="right"/>
      <w:pPr>
        <w:ind w:left="720" w:hanging="360"/>
      </w:pPr>
      <w:rPr>
        <w:b/>
        <w:bCs/>
      </w:r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3" w15:restartNumberingAfterBreak="0">
    <w:nsid w:val="654D78CC"/>
    <w:multiLevelType w:val="multilevel"/>
    <w:tmpl w:val="05249F2A"/>
    <w:lvl w:ilvl="0">
      <w:start w:val="1"/>
      <w:numFmt w:val="bullet"/>
      <w:lvlText w:val="●"/>
      <w:lvlJc w:val="left"/>
      <w:pPr>
        <w:ind w:left="1845" w:hanging="360"/>
      </w:pPr>
      <w:rPr>
        <w:rFonts w:ascii="Noto Sans Symbols" w:eastAsia="Noto Sans Symbols" w:hAnsi="Noto Sans Symbols" w:cs="Noto Sans Symbols"/>
        <w:sz w:val="20"/>
        <w:szCs w:val="20"/>
      </w:rPr>
    </w:lvl>
    <w:lvl w:ilvl="1">
      <w:start w:val="1"/>
      <w:numFmt w:val="bullet"/>
      <w:lvlText w:val="o"/>
      <w:lvlJc w:val="left"/>
      <w:pPr>
        <w:ind w:left="2565" w:hanging="360"/>
      </w:pPr>
      <w:rPr>
        <w:rFonts w:ascii="Courier New" w:eastAsia="Courier New" w:hAnsi="Courier New" w:cs="Courier New"/>
        <w:sz w:val="20"/>
        <w:szCs w:val="20"/>
      </w:rPr>
    </w:lvl>
    <w:lvl w:ilvl="2">
      <w:start w:val="1"/>
      <w:numFmt w:val="bullet"/>
      <w:lvlText w:val="▪"/>
      <w:lvlJc w:val="left"/>
      <w:pPr>
        <w:ind w:left="3285" w:hanging="360"/>
      </w:pPr>
      <w:rPr>
        <w:rFonts w:ascii="Noto Sans Symbols" w:eastAsia="Noto Sans Symbols" w:hAnsi="Noto Sans Symbols" w:cs="Noto Sans Symbols"/>
        <w:sz w:val="20"/>
        <w:szCs w:val="20"/>
      </w:rPr>
    </w:lvl>
    <w:lvl w:ilvl="3">
      <w:start w:val="1"/>
      <w:numFmt w:val="bullet"/>
      <w:lvlText w:val="▪"/>
      <w:lvlJc w:val="left"/>
      <w:pPr>
        <w:ind w:left="4005" w:hanging="360"/>
      </w:pPr>
      <w:rPr>
        <w:rFonts w:ascii="Noto Sans Symbols" w:eastAsia="Noto Sans Symbols" w:hAnsi="Noto Sans Symbols" w:cs="Noto Sans Symbols"/>
        <w:sz w:val="20"/>
        <w:szCs w:val="20"/>
      </w:rPr>
    </w:lvl>
    <w:lvl w:ilvl="4">
      <w:start w:val="1"/>
      <w:numFmt w:val="bullet"/>
      <w:lvlText w:val="▪"/>
      <w:lvlJc w:val="left"/>
      <w:pPr>
        <w:ind w:left="4725" w:hanging="360"/>
      </w:pPr>
      <w:rPr>
        <w:rFonts w:ascii="Noto Sans Symbols" w:eastAsia="Noto Sans Symbols" w:hAnsi="Noto Sans Symbols" w:cs="Noto Sans Symbols"/>
        <w:sz w:val="20"/>
        <w:szCs w:val="20"/>
      </w:rPr>
    </w:lvl>
    <w:lvl w:ilvl="5">
      <w:start w:val="1"/>
      <w:numFmt w:val="bullet"/>
      <w:lvlText w:val="▪"/>
      <w:lvlJc w:val="left"/>
      <w:pPr>
        <w:ind w:left="5445" w:hanging="360"/>
      </w:pPr>
      <w:rPr>
        <w:rFonts w:ascii="Noto Sans Symbols" w:eastAsia="Noto Sans Symbols" w:hAnsi="Noto Sans Symbols" w:cs="Noto Sans Symbols"/>
        <w:sz w:val="20"/>
        <w:szCs w:val="20"/>
      </w:rPr>
    </w:lvl>
    <w:lvl w:ilvl="6">
      <w:start w:val="1"/>
      <w:numFmt w:val="bullet"/>
      <w:lvlText w:val="▪"/>
      <w:lvlJc w:val="left"/>
      <w:pPr>
        <w:ind w:left="6165" w:hanging="360"/>
      </w:pPr>
      <w:rPr>
        <w:rFonts w:ascii="Noto Sans Symbols" w:eastAsia="Noto Sans Symbols" w:hAnsi="Noto Sans Symbols" w:cs="Noto Sans Symbols"/>
        <w:sz w:val="20"/>
        <w:szCs w:val="20"/>
      </w:rPr>
    </w:lvl>
    <w:lvl w:ilvl="7">
      <w:start w:val="1"/>
      <w:numFmt w:val="bullet"/>
      <w:lvlText w:val="▪"/>
      <w:lvlJc w:val="left"/>
      <w:pPr>
        <w:ind w:left="6885" w:hanging="360"/>
      </w:pPr>
      <w:rPr>
        <w:rFonts w:ascii="Noto Sans Symbols" w:eastAsia="Noto Sans Symbols" w:hAnsi="Noto Sans Symbols" w:cs="Noto Sans Symbols"/>
        <w:sz w:val="20"/>
        <w:szCs w:val="20"/>
      </w:rPr>
    </w:lvl>
    <w:lvl w:ilvl="8">
      <w:start w:val="1"/>
      <w:numFmt w:val="bullet"/>
      <w:lvlText w:val="▪"/>
      <w:lvlJc w:val="left"/>
      <w:pPr>
        <w:ind w:left="7605" w:hanging="360"/>
      </w:pPr>
      <w:rPr>
        <w:rFonts w:ascii="Noto Sans Symbols" w:eastAsia="Noto Sans Symbols" w:hAnsi="Noto Sans Symbols" w:cs="Noto Sans Symbols"/>
        <w:sz w:val="20"/>
        <w:szCs w:val="20"/>
      </w:rPr>
    </w:lvl>
  </w:abstractNum>
  <w:abstractNum w:abstractNumId="4" w15:restartNumberingAfterBreak="0">
    <w:nsid w:val="76F72B54"/>
    <w:multiLevelType w:val="multilevel"/>
    <w:tmpl w:val="BD98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0sTQyMjAzMTY2NTRR0lEKTi0uzszPAykwqgUA5E8nQywAAAA="/>
  </w:docVars>
  <w:rsids>
    <w:rsidRoot w:val="002718F7"/>
    <w:rsid w:val="002718F7"/>
    <w:rsid w:val="00474E27"/>
    <w:rsid w:val="00492227"/>
    <w:rsid w:val="00563ACC"/>
    <w:rsid w:val="006515CB"/>
    <w:rsid w:val="0068155C"/>
    <w:rsid w:val="00704E2E"/>
    <w:rsid w:val="007F75D7"/>
    <w:rsid w:val="008F31AD"/>
    <w:rsid w:val="009A7FE0"/>
    <w:rsid w:val="00A207A8"/>
    <w:rsid w:val="00A2413F"/>
    <w:rsid w:val="00A47406"/>
    <w:rsid w:val="00C429B3"/>
    <w:rsid w:val="00E36D6C"/>
    <w:rsid w:val="00E9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16F6"/>
  <w15:docId w15:val="{6F68BEF5-DD93-4DAD-B06E-2C6B442A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7273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link w:val="Heading5Char"/>
    <w:uiPriority w:val="9"/>
    <w:qFormat/>
    <w:rsid w:val="007273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72738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2738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7380"/>
  </w:style>
  <w:style w:type="paragraph" w:styleId="NormalWeb">
    <w:name w:val="Normal (Web)"/>
    <w:basedOn w:val="Normal"/>
    <w:uiPriority w:val="99"/>
    <w:semiHidden/>
    <w:unhideWhenUsed/>
    <w:rsid w:val="00727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white">
    <w:name w:val="text-white"/>
    <w:basedOn w:val="DefaultParagraphFont"/>
    <w:rsid w:val="00727380"/>
  </w:style>
  <w:style w:type="paragraph" w:customStyle="1" w:styleId="mb-0">
    <w:name w:val="mb-0"/>
    <w:basedOn w:val="Normal"/>
    <w:rsid w:val="00727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123 List Paragraph Char,Akapit z listą BS Char,Bullets Char,List Paragraph (numbered (a)) Char,List Paragraph nowy Char,List_Paragraph Char,Liste 1 Char,Main numbered paragraph Char,Multilevel para_II Char,Numbered Paragraph Char"/>
    <w:basedOn w:val="DefaultParagraphFont"/>
    <w:link w:val="ListParagraph"/>
    <w:uiPriority w:val="34"/>
    <w:qFormat/>
    <w:locked/>
    <w:rsid w:val="003D458A"/>
    <w:rPr>
      <w:rFonts w:ascii="Calibri" w:hAnsi="Calibri" w:cs="Calibri"/>
    </w:rPr>
  </w:style>
  <w:style w:type="paragraph" w:styleId="ListParagraph">
    <w:name w:val="List Paragraph"/>
    <w:aliases w:val="123 List Paragraph,Akapit z listą BS,Bullets,List Paragraph (numbered (a)),List Paragraph nowy,List_Paragraph,Liste 1,Main numbered paragraph,Multilevel para_II,Numbered List Paragraph,Numbered Paragraph,References,Use Case List Paragraph"/>
    <w:basedOn w:val="Normal"/>
    <w:link w:val="ListParagraphChar"/>
    <w:uiPriority w:val="34"/>
    <w:qFormat/>
    <w:rsid w:val="003D458A"/>
    <w:pPr>
      <w:spacing w:after="0" w:line="240" w:lineRule="auto"/>
      <w:ind w:left="720"/>
    </w:pPr>
  </w:style>
  <w:style w:type="character" w:styleId="CommentReference">
    <w:name w:val="annotation reference"/>
    <w:basedOn w:val="DefaultParagraphFont"/>
    <w:uiPriority w:val="99"/>
    <w:semiHidden/>
    <w:unhideWhenUsed/>
    <w:rsid w:val="003D458A"/>
    <w:rPr>
      <w:sz w:val="16"/>
      <w:szCs w:val="16"/>
    </w:rPr>
  </w:style>
  <w:style w:type="paragraph" w:styleId="CommentText">
    <w:name w:val="annotation text"/>
    <w:basedOn w:val="Normal"/>
    <w:link w:val="CommentTextChar"/>
    <w:uiPriority w:val="99"/>
    <w:semiHidden/>
    <w:unhideWhenUsed/>
    <w:rsid w:val="003D458A"/>
    <w:pPr>
      <w:spacing w:line="240" w:lineRule="auto"/>
    </w:pPr>
    <w:rPr>
      <w:sz w:val="20"/>
      <w:szCs w:val="20"/>
    </w:rPr>
  </w:style>
  <w:style w:type="character" w:customStyle="1" w:styleId="CommentTextChar">
    <w:name w:val="Comment Text Char"/>
    <w:basedOn w:val="DefaultParagraphFont"/>
    <w:link w:val="CommentText"/>
    <w:uiPriority w:val="99"/>
    <w:semiHidden/>
    <w:rsid w:val="003D458A"/>
    <w:rPr>
      <w:sz w:val="20"/>
      <w:szCs w:val="20"/>
    </w:rPr>
  </w:style>
  <w:style w:type="paragraph" w:styleId="BalloonText">
    <w:name w:val="Balloon Text"/>
    <w:basedOn w:val="Normal"/>
    <w:link w:val="BalloonTextChar"/>
    <w:uiPriority w:val="99"/>
    <w:semiHidden/>
    <w:unhideWhenUsed/>
    <w:rsid w:val="003D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8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4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khtaboot.com/en/jordan/jobs/amman/147473-Websites-Development-Specialist-at-Ministry-Of-Digital-Economy-and-Entrepreneu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pWiUiGOAsR5su8drvrk6kEUdw==">AMUW2mXNvAho3dzLLGCc1Mt/cJUA8FvCvxKun+tw/tBULph+xGjubWYtnA6z8oRotTcr8rfqgzBQUK+1po3dNp1JQVlt1HUlIOo2a4pN31tFXqwDEIv3SKMTRhTpKmWblg/XhSS2VWKN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Ahlam Jadallah</dc:creator>
  <cp:lastModifiedBy>Hamza Almuhtaseb</cp:lastModifiedBy>
  <cp:revision>5</cp:revision>
  <dcterms:created xsi:type="dcterms:W3CDTF">2021-08-16T13:32:00Z</dcterms:created>
  <dcterms:modified xsi:type="dcterms:W3CDTF">2021-09-19T09:53:00Z</dcterms:modified>
</cp:coreProperties>
</file>