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A2559" w14:textId="77777777" w:rsidR="008D4C67" w:rsidRPr="002A1890" w:rsidRDefault="00BF5726" w:rsidP="008D4C67">
      <w:pPr>
        <w:pStyle w:val="ListParagraph"/>
        <w:ind w:left="0"/>
        <w:jc w:val="center"/>
        <w:rPr>
          <w:rFonts w:asciiTheme="minorHAnsi" w:hAnsiTheme="minorHAnsi" w:cstheme="minorHAnsi"/>
          <w:b/>
          <w:bCs/>
        </w:rPr>
      </w:pPr>
      <w:r w:rsidRPr="002A1890">
        <w:rPr>
          <w:noProof/>
        </w:rPr>
        <w:drawing>
          <wp:anchor distT="0" distB="0" distL="114300" distR="114300" simplePos="0" relativeHeight="251659264" behindDoc="0" locked="0" layoutInCell="1" allowOverlap="1" wp14:anchorId="657E7F78" wp14:editId="200A9F8E">
            <wp:simplePos x="0" y="0"/>
            <wp:positionH relativeFrom="margin">
              <wp:posOffset>2404745</wp:posOffset>
            </wp:positionH>
            <wp:positionV relativeFrom="margin">
              <wp:posOffset>64770</wp:posOffset>
            </wp:positionV>
            <wp:extent cx="1132840" cy="1024255"/>
            <wp:effectExtent l="0" t="0" r="0" b="4445"/>
            <wp:wrapTopAndBottom/>
            <wp:docPr id="1" name="Picture 1" descr="https://modee.gov.jo/uploads/node_model/5e1db32e6f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modee.gov.jo/uploads/node_model/5e1db32e6f779.jpg"/>
                    <pic:cNvPicPr>
                      <a:picLocks noChangeAspect="1"/>
                    </pic:cNvPicPr>
                  </pic:nvPicPr>
                  <pic:blipFill rotWithShape="1">
                    <a:blip r:embed="rId11" cstate="print">
                      <a:extLst>
                        <a:ext uri="{BEBA8EAE-BF5A-486C-A8C5-ECC9F3942E4B}">
                          <a14:imgProps xmlns:a14="http://schemas.microsoft.com/office/drawing/2010/main">
                            <a14:imgLayer r:embed="rId12">
                              <a14:imgEffect>
                                <a14:colorTemperature colorTemp="5900"/>
                              </a14:imgEffect>
                            </a14:imgLayer>
                          </a14:imgProps>
                        </a:ext>
                        <a:ext uri="{28A0092B-C50C-407E-A947-70E740481C1C}">
                          <a14:useLocalDpi xmlns:a14="http://schemas.microsoft.com/office/drawing/2010/main" val="0"/>
                        </a:ext>
                      </a:extLst>
                    </a:blip>
                    <a:srcRect l="8991" t="10276" r="8991" b="10276"/>
                    <a:stretch/>
                  </pic:blipFill>
                  <pic:spPr bwMode="auto">
                    <a:xfrm>
                      <a:off x="0" y="0"/>
                      <a:ext cx="1132840" cy="102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25ACB" w14:textId="77777777" w:rsidR="002755EF" w:rsidRPr="002A1890" w:rsidRDefault="002755EF" w:rsidP="002755EF">
      <w:pPr>
        <w:pStyle w:val="ListParagraph"/>
        <w:ind w:left="0"/>
        <w:jc w:val="center"/>
        <w:rPr>
          <w:rFonts w:asciiTheme="minorHAnsi" w:hAnsiTheme="minorHAnsi" w:cstheme="minorHAnsi"/>
          <w:b/>
          <w:bCs/>
        </w:rPr>
      </w:pPr>
      <w:bookmarkStart w:id="0" w:name="_GoBack"/>
      <w:r w:rsidRPr="002A1890">
        <w:rPr>
          <w:rFonts w:asciiTheme="minorHAnsi" w:hAnsiTheme="minorHAnsi" w:cstheme="minorHAnsi"/>
          <w:b/>
          <w:bCs/>
        </w:rPr>
        <w:t>Ministry of Digital Economy &amp; Entrepreneurship</w:t>
      </w:r>
    </w:p>
    <w:p w14:paraId="5F81F569" w14:textId="77777777" w:rsidR="002755EF" w:rsidRPr="002A1890" w:rsidRDefault="002755EF" w:rsidP="002755EF">
      <w:pPr>
        <w:pStyle w:val="ListParagraph"/>
        <w:ind w:left="0"/>
        <w:jc w:val="center"/>
        <w:rPr>
          <w:rFonts w:asciiTheme="minorHAnsi" w:hAnsiTheme="minorHAnsi" w:cstheme="minorHAnsi"/>
          <w:b/>
          <w:bCs/>
        </w:rPr>
      </w:pPr>
      <w:r w:rsidRPr="002A1890">
        <w:rPr>
          <w:rFonts w:asciiTheme="minorHAnsi" w:hAnsiTheme="minorHAnsi" w:cstheme="minorHAnsi"/>
          <w:b/>
          <w:bCs/>
        </w:rPr>
        <w:t>Terms of Reference</w:t>
      </w:r>
    </w:p>
    <w:p w14:paraId="17B0AAEB" w14:textId="77777777" w:rsidR="002755EF" w:rsidRPr="002A1890" w:rsidRDefault="002755EF" w:rsidP="002755EF">
      <w:pPr>
        <w:pStyle w:val="ListParagraph"/>
        <w:ind w:left="0"/>
        <w:jc w:val="center"/>
        <w:rPr>
          <w:rFonts w:asciiTheme="minorHAnsi" w:hAnsiTheme="minorHAnsi" w:cstheme="minorHAnsi"/>
          <w:b/>
          <w:bCs/>
        </w:rPr>
      </w:pPr>
      <w:r w:rsidRPr="002A1890">
        <w:rPr>
          <w:rFonts w:asciiTheme="minorHAnsi" w:hAnsiTheme="minorHAnsi" w:cstheme="minorHAnsi"/>
          <w:b/>
          <w:bCs/>
        </w:rPr>
        <w:t>Youth Technology and Jobs Project</w:t>
      </w:r>
    </w:p>
    <w:p w14:paraId="6F99B0D1" w14:textId="77777777" w:rsidR="002755EF" w:rsidRPr="002A1890" w:rsidRDefault="002755EF" w:rsidP="002755EF">
      <w:pPr>
        <w:pStyle w:val="ListParagraph"/>
        <w:ind w:left="0"/>
        <w:jc w:val="center"/>
        <w:rPr>
          <w:rFonts w:asciiTheme="minorHAnsi" w:hAnsiTheme="minorHAnsi" w:cstheme="minorHAnsi"/>
          <w:b/>
          <w:bCs/>
        </w:rPr>
      </w:pPr>
      <w:r w:rsidRPr="002A1890">
        <w:rPr>
          <w:rFonts w:asciiTheme="minorHAnsi" w:hAnsiTheme="minorHAnsi" w:cstheme="minorHAnsi"/>
          <w:b/>
          <w:bCs/>
        </w:rPr>
        <w:t>Project Management Unit</w:t>
      </w:r>
    </w:p>
    <w:p w14:paraId="76212BA6" w14:textId="628029A5" w:rsidR="002755EF" w:rsidRPr="002A1890" w:rsidRDefault="00892371" w:rsidP="002755EF">
      <w:pPr>
        <w:pStyle w:val="ListParagraph"/>
        <w:ind w:left="0"/>
        <w:jc w:val="center"/>
        <w:rPr>
          <w:rFonts w:asciiTheme="minorHAnsi" w:hAnsiTheme="minorHAnsi" w:cstheme="minorHAnsi"/>
          <w:b/>
          <w:bCs/>
        </w:rPr>
      </w:pPr>
      <w:r w:rsidRPr="00892371">
        <w:rPr>
          <w:rFonts w:asciiTheme="minorHAnsi" w:hAnsiTheme="minorHAnsi" w:cstheme="minorHAnsi"/>
          <w:b/>
          <w:bCs/>
        </w:rPr>
        <w:t>JO-MODEE-251039-CS-INDV</w:t>
      </w:r>
    </w:p>
    <w:p w14:paraId="22987823" w14:textId="6F06CC89" w:rsidR="002755EF" w:rsidRPr="002A1890" w:rsidRDefault="001B2A02" w:rsidP="00784E08">
      <w:pPr>
        <w:pStyle w:val="ListParagraph"/>
        <w:ind w:left="0"/>
        <w:jc w:val="center"/>
        <w:rPr>
          <w:rFonts w:asciiTheme="minorHAnsi" w:hAnsiTheme="minorHAnsi" w:cstheme="minorHAnsi"/>
          <w:b/>
          <w:bCs/>
        </w:rPr>
      </w:pPr>
      <w:r>
        <w:rPr>
          <w:rFonts w:asciiTheme="minorHAnsi" w:hAnsiTheme="minorHAnsi" w:cstheme="minorHAnsi"/>
          <w:b/>
          <w:bCs/>
        </w:rPr>
        <w:t>PR &amp; Communication</w:t>
      </w:r>
      <w:r w:rsidR="00013307">
        <w:rPr>
          <w:rFonts w:asciiTheme="minorHAnsi" w:hAnsiTheme="minorHAnsi" w:cstheme="minorHAnsi"/>
          <w:b/>
          <w:bCs/>
        </w:rPr>
        <w:t xml:space="preserve"> </w:t>
      </w:r>
      <w:r w:rsidR="00674336">
        <w:rPr>
          <w:rFonts w:asciiTheme="minorHAnsi" w:hAnsiTheme="minorHAnsi" w:cstheme="minorHAnsi"/>
          <w:b/>
          <w:bCs/>
        </w:rPr>
        <w:t>Specialist</w:t>
      </w:r>
    </w:p>
    <w:p w14:paraId="76D25EF3" w14:textId="77777777" w:rsidR="00DA5689" w:rsidRPr="002A1890" w:rsidRDefault="00DA5689" w:rsidP="00674336">
      <w:pPr>
        <w:pStyle w:val="ListParagraph"/>
        <w:ind w:left="0"/>
        <w:rPr>
          <w:rFonts w:asciiTheme="minorHAnsi" w:hAnsiTheme="minorHAnsi" w:cstheme="minorHAnsi"/>
          <w:b/>
          <w:bCs/>
        </w:rPr>
      </w:pPr>
    </w:p>
    <w:p w14:paraId="41C5F80E" w14:textId="77777777" w:rsidR="002755EF" w:rsidRPr="002A1890" w:rsidRDefault="002755EF" w:rsidP="002755EF">
      <w:pPr>
        <w:pStyle w:val="ListParagraph"/>
        <w:ind w:left="630"/>
        <w:rPr>
          <w:rFonts w:asciiTheme="minorHAnsi" w:hAnsiTheme="minorHAnsi" w:cstheme="minorHAnsi"/>
          <w:b/>
          <w:bCs/>
        </w:rPr>
      </w:pPr>
    </w:p>
    <w:p w14:paraId="58AF30F4" w14:textId="77777777" w:rsidR="002755EF" w:rsidRPr="002A1890" w:rsidRDefault="002755EF" w:rsidP="00A479C9">
      <w:pPr>
        <w:pStyle w:val="ListParagraph"/>
        <w:numPr>
          <w:ilvl w:val="0"/>
          <w:numId w:val="1"/>
        </w:numPr>
        <w:ind w:left="630" w:hanging="270"/>
        <w:rPr>
          <w:rFonts w:asciiTheme="minorHAnsi" w:hAnsiTheme="minorHAnsi" w:cstheme="minorHAnsi"/>
          <w:b/>
          <w:bCs/>
        </w:rPr>
      </w:pPr>
      <w:r w:rsidRPr="002A1890">
        <w:rPr>
          <w:rFonts w:asciiTheme="minorHAnsi" w:hAnsiTheme="minorHAnsi" w:cstheme="minorHAnsi"/>
          <w:b/>
          <w:bCs/>
        </w:rPr>
        <w:t xml:space="preserve">About the Youth, Technology, and Jobs (YTJ) Project </w:t>
      </w:r>
    </w:p>
    <w:p w14:paraId="3F1CB1E1" w14:textId="77777777" w:rsidR="00DE382B" w:rsidRPr="002A1890" w:rsidRDefault="00DE382B" w:rsidP="00DE382B">
      <w:pPr>
        <w:widowControl w:val="0"/>
        <w:pBdr>
          <w:top w:val="nil"/>
          <w:left w:val="nil"/>
          <w:bottom w:val="nil"/>
          <w:right w:val="nil"/>
          <w:between w:val="nil"/>
        </w:pBdr>
        <w:autoSpaceDE w:val="0"/>
        <w:autoSpaceDN w:val="0"/>
        <w:adjustRightInd w:val="0"/>
        <w:ind w:left="180"/>
        <w:jc w:val="both"/>
        <w:rPr>
          <w:rFonts w:eastAsia="Calibri"/>
        </w:rPr>
      </w:pPr>
      <w:r w:rsidRPr="002A1890">
        <w:rPr>
          <w:rFonts w:eastAsia="Calibri"/>
        </w:rPr>
        <w:t>The Government of Jordan (</w:t>
      </w:r>
      <w:proofErr w:type="spellStart"/>
      <w:r w:rsidRPr="002A1890">
        <w:rPr>
          <w:rFonts w:eastAsia="Calibri"/>
        </w:rPr>
        <w:t>GoJ</w:t>
      </w:r>
      <w:proofErr w:type="spellEnd"/>
      <w:r w:rsidRPr="002A1890">
        <w:rPr>
          <w:rFonts w:eastAsia="Calibri"/>
        </w:rPr>
        <w:t>)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(MoDEE) is the implementing agency of the YTJ project.</w:t>
      </w:r>
    </w:p>
    <w:p w14:paraId="1CFEAD80" w14:textId="77777777" w:rsidR="002755EF" w:rsidRPr="002A1890" w:rsidRDefault="002755EF" w:rsidP="002755EF">
      <w:pPr>
        <w:widowControl w:val="0"/>
        <w:pBdr>
          <w:top w:val="nil"/>
          <w:left w:val="nil"/>
          <w:bottom w:val="nil"/>
          <w:right w:val="nil"/>
          <w:between w:val="nil"/>
        </w:pBdr>
        <w:autoSpaceDE w:val="0"/>
        <w:autoSpaceDN w:val="0"/>
        <w:adjustRightInd w:val="0"/>
        <w:ind w:left="180"/>
        <w:rPr>
          <w:rFonts w:eastAsia="Calibri"/>
        </w:rPr>
      </w:pPr>
    </w:p>
    <w:p w14:paraId="16AEF5AD" w14:textId="4D3CAFAD" w:rsidR="00E13FA5" w:rsidRPr="002A1890" w:rsidRDefault="00E13FA5" w:rsidP="000C7EA1">
      <w:pPr>
        <w:widowControl w:val="0"/>
        <w:pBdr>
          <w:top w:val="nil"/>
          <w:left w:val="nil"/>
          <w:bottom w:val="nil"/>
          <w:right w:val="nil"/>
          <w:between w:val="nil"/>
        </w:pBdr>
        <w:autoSpaceDE w:val="0"/>
        <w:autoSpaceDN w:val="0"/>
        <w:adjustRightInd w:val="0"/>
        <w:ind w:left="180"/>
        <w:rPr>
          <w:rFonts w:eastAsia="Calibri"/>
        </w:rPr>
      </w:pPr>
      <w:r w:rsidRPr="002A1890">
        <w:t>The objective of this T</w:t>
      </w:r>
      <w:r w:rsidR="002A28C2" w:rsidRPr="002A1890">
        <w:t>O</w:t>
      </w:r>
      <w:r w:rsidR="00A5756B">
        <w:t xml:space="preserve">R is to </w:t>
      </w:r>
      <w:r w:rsidR="000C7EA1">
        <w:t xml:space="preserve">identify and hire a </w:t>
      </w:r>
      <w:r w:rsidR="001B2A02" w:rsidRPr="001B2A02">
        <w:rPr>
          <w:b/>
          <w:bCs/>
        </w:rPr>
        <w:t>Full Time PR &amp; Communication</w:t>
      </w:r>
      <w:r w:rsidR="00985AC5" w:rsidRPr="000C7EA1">
        <w:rPr>
          <w:b/>
          <w:bCs/>
        </w:rPr>
        <w:t xml:space="preserve"> </w:t>
      </w:r>
      <w:r w:rsidR="00674336" w:rsidRPr="000C7EA1">
        <w:rPr>
          <w:b/>
          <w:bCs/>
        </w:rPr>
        <w:t>specialist</w:t>
      </w:r>
      <w:r w:rsidR="00A5756B">
        <w:t xml:space="preserve"> </w:t>
      </w:r>
      <w:r w:rsidR="00EB7C8D">
        <w:t>to manage the implementation of</w:t>
      </w:r>
      <w:r w:rsidR="001B2A02">
        <w:t xml:space="preserve"> “Jordan Source” </w:t>
      </w:r>
      <w:r w:rsidR="00EB7C8D">
        <w:t>marketing</w:t>
      </w:r>
      <w:r w:rsidR="001B2A02">
        <w:t xml:space="preserve"> strategy</w:t>
      </w:r>
      <w:r w:rsidR="00EB7C8D">
        <w:t>.</w:t>
      </w:r>
    </w:p>
    <w:p w14:paraId="053A76EB" w14:textId="77777777" w:rsidR="008D4C67" w:rsidRPr="002A1890" w:rsidRDefault="008D4C67" w:rsidP="008D4C67">
      <w:pPr>
        <w:jc w:val="both"/>
      </w:pPr>
    </w:p>
    <w:p w14:paraId="5B285166" w14:textId="68EC210C" w:rsidR="00C83EC3" w:rsidRPr="002A1890" w:rsidRDefault="000C7EA1" w:rsidP="00A479C9">
      <w:pPr>
        <w:pStyle w:val="ListParagraph"/>
        <w:numPr>
          <w:ilvl w:val="0"/>
          <w:numId w:val="1"/>
        </w:numPr>
        <w:rPr>
          <w:rFonts w:asciiTheme="minorHAnsi" w:hAnsiTheme="minorHAnsi" w:cstheme="minorHAnsi"/>
          <w:b/>
          <w:bCs/>
        </w:rPr>
      </w:pPr>
      <w:r>
        <w:rPr>
          <w:rFonts w:asciiTheme="minorHAnsi" w:hAnsiTheme="minorHAnsi" w:cstheme="minorHAnsi"/>
          <w:b/>
          <w:bCs/>
        </w:rPr>
        <w:t xml:space="preserve">Job </w:t>
      </w:r>
      <w:r w:rsidR="000652CB" w:rsidRPr="002A1890">
        <w:rPr>
          <w:rFonts w:asciiTheme="minorHAnsi" w:hAnsiTheme="minorHAnsi" w:cstheme="minorHAnsi"/>
          <w:b/>
          <w:bCs/>
        </w:rPr>
        <w:t>Responsibilities</w:t>
      </w:r>
    </w:p>
    <w:p w14:paraId="19B9D2EA" w14:textId="77777777" w:rsidR="00DE3EC1" w:rsidRPr="002A1890" w:rsidRDefault="00DE3EC1" w:rsidP="00DE3EC1">
      <w:pPr>
        <w:tabs>
          <w:tab w:val="left" w:pos="450"/>
        </w:tabs>
        <w:ind w:left="540" w:hanging="360"/>
        <w:contextualSpacing/>
        <w:jc w:val="both"/>
        <w:rPr>
          <w:rFonts w:cstheme="minorHAnsi"/>
        </w:rPr>
      </w:pPr>
    </w:p>
    <w:p w14:paraId="65B513E5" w14:textId="7A60B92B" w:rsidR="006542DC" w:rsidRDefault="006542DC" w:rsidP="00985AC5">
      <w:pPr>
        <w:rPr>
          <w:rFonts w:eastAsia="Calibri" w:cstheme="minorHAnsi"/>
        </w:rPr>
      </w:pPr>
      <w:r w:rsidRPr="002A1890">
        <w:rPr>
          <w:rFonts w:eastAsia="Calibri" w:cstheme="minorHAnsi"/>
        </w:rPr>
        <w:t>Under the supervision of the</w:t>
      </w:r>
      <w:r w:rsidR="001B2A02">
        <w:rPr>
          <w:rFonts w:eastAsia="Calibri" w:cstheme="minorHAnsi"/>
        </w:rPr>
        <w:t xml:space="preserve"> Digital Business Sector Manager</w:t>
      </w:r>
      <w:r w:rsidRPr="002A1890">
        <w:rPr>
          <w:rFonts w:eastAsia="Calibri" w:cstheme="minorHAnsi"/>
        </w:rPr>
        <w:t xml:space="preserve">, the </w:t>
      </w:r>
      <w:r w:rsidR="00674336">
        <w:rPr>
          <w:rFonts w:eastAsia="Calibri" w:cstheme="minorHAnsi"/>
        </w:rPr>
        <w:t xml:space="preserve">specialist </w:t>
      </w:r>
      <w:r w:rsidRPr="002A1890">
        <w:rPr>
          <w:rFonts w:eastAsia="Calibri" w:cstheme="minorHAnsi"/>
        </w:rPr>
        <w:t>is responsible for the</w:t>
      </w:r>
      <w:r w:rsidR="00146797">
        <w:rPr>
          <w:rFonts w:eastAsia="Calibri" w:cstheme="minorHAnsi"/>
        </w:rPr>
        <w:t xml:space="preserve"> following</w:t>
      </w:r>
      <w:r w:rsidRPr="002A1890">
        <w:rPr>
          <w:rFonts w:eastAsia="Calibri" w:cstheme="minorHAnsi"/>
        </w:rPr>
        <w:t xml:space="preserve"> </w:t>
      </w:r>
      <w:r w:rsidR="00146797">
        <w:rPr>
          <w:rFonts w:eastAsia="Calibri" w:cstheme="minorHAnsi"/>
        </w:rPr>
        <w:t>d</w:t>
      </w:r>
      <w:r w:rsidR="00B578A5">
        <w:rPr>
          <w:rFonts w:eastAsia="Calibri" w:cstheme="minorHAnsi"/>
        </w:rPr>
        <w:t>uties and responsibilities:</w:t>
      </w:r>
    </w:p>
    <w:p w14:paraId="47793EDA" w14:textId="0D8E5DCA" w:rsidR="00013307" w:rsidRDefault="00013307" w:rsidP="00A5756B">
      <w:pPr>
        <w:rPr>
          <w:rFonts w:eastAsia="Calibri" w:cstheme="minorHAnsi"/>
        </w:rPr>
      </w:pPr>
    </w:p>
    <w:p w14:paraId="27862F40" w14:textId="202311A3" w:rsidR="001B2A02" w:rsidRDefault="001B2A02" w:rsidP="00A479C9">
      <w:pPr>
        <w:pStyle w:val="Default"/>
        <w:numPr>
          <w:ilvl w:val="0"/>
          <w:numId w:val="3"/>
        </w:numPr>
        <w:spacing w:after="18"/>
        <w:rPr>
          <w:sz w:val="22"/>
          <w:szCs w:val="22"/>
        </w:rPr>
      </w:pPr>
      <w:r>
        <w:rPr>
          <w:sz w:val="22"/>
          <w:szCs w:val="22"/>
        </w:rPr>
        <w:t>Lead the marketing strategy implementation for “Jordan source” to promote Jordan as an international ITO/BPO destination aiming at attracting international tech companies to expand to Jordan and create job opportunities for Jordanians</w:t>
      </w:r>
      <w:r w:rsidR="00EB7C8D">
        <w:rPr>
          <w:sz w:val="22"/>
          <w:szCs w:val="22"/>
        </w:rPr>
        <w:t>;</w:t>
      </w:r>
    </w:p>
    <w:p w14:paraId="61CF7E18" w14:textId="4A5C3B3F" w:rsidR="001B2A02" w:rsidRDefault="001B2A02" w:rsidP="00A479C9">
      <w:pPr>
        <w:pStyle w:val="Default"/>
        <w:numPr>
          <w:ilvl w:val="0"/>
          <w:numId w:val="3"/>
        </w:numPr>
        <w:spacing w:after="18"/>
        <w:rPr>
          <w:sz w:val="22"/>
          <w:szCs w:val="22"/>
        </w:rPr>
      </w:pPr>
      <w:r>
        <w:rPr>
          <w:sz w:val="22"/>
          <w:szCs w:val="22"/>
        </w:rPr>
        <w:t>Oversee the work of the outsourced “communication and PR” company to ensure the quality and timely submission of all deliverables</w:t>
      </w:r>
      <w:r w:rsidR="00EB7C8D">
        <w:rPr>
          <w:sz w:val="22"/>
          <w:szCs w:val="22"/>
        </w:rPr>
        <w:t>;</w:t>
      </w:r>
    </w:p>
    <w:p w14:paraId="7025425F" w14:textId="3FE669DD" w:rsidR="001B2A02" w:rsidRDefault="001B2A02" w:rsidP="00A479C9">
      <w:pPr>
        <w:pStyle w:val="Default"/>
        <w:numPr>
          <w:ilvl w:val="0"/>
          <w:numId w:val="3"/>
        </w:numPr>
        <w:spacing w:after="18"/>
        <w:rPr>
          <w:sz w:val="22"/>
          <w:szCs w:val="22"/>
        </w:rPr>
      </w:pPr>
      <w:r>
        <w:rPr>
          <w:sz w:val="22"/>
          <w:szCs w:val="22"/>
        </w:rPr>
        <w:t xml:space="preserve">Manage Jordan Source </w:t>
      </w:r>
      <w:r w:rsidR="00344479" w:rsidRPr="00344479">
        <w:rPr>
          <w:sz w:val="22"/>
          <w:szCs w:val="22"/>
        </w:rPr>
        <w:t>web</w:t>
      </w:r>
      <w:r w:rsidR="00344479">
        <w:rPr>
          <w:sz w:val="22"/>
          <w:szCs w:val="22"/>
        </w:rPr>
        <w:t>site</w:t>
      </w:r>
      <w:r w:rsidR="00344479" w:rsidRPr="00344479">
        <w:rPr>
          <w:sz w:val="22"/>
          <w:szCs w:val="22"/>
        </w:rPr>
        <w:t xml:space="preserve"> strategy, content</w:t>
      </w:r>
      <w:r w:rsidR="00344479">
        <w:rPr>
          <w:sz w:val="22"/>
          <w:szCs w:val="22"/>
        </w:rPr>
        <w:t xml:space="preserve">, </w:t>
      </w:r>
      <w:r w:rsidR="00344479" w:rsidRPr="00344479">
        <w:rPr>
          <w:sz w:val="22"/>
          <w:szCs w:val="22"/>
        </w:rPr>
        <w:t>performance</w:t>
      </w:r>
      <w:r w:rsidR="00344479">
        <w:rPr>
          <w:sz w:val="22"/>
          <w:szCs w:val="22"/>
        </w:rPr>
        <w:t xml:space="preserve"> and </w:t>
      </w:r>
      <w:r w:rsidR="00344479" w:rsidRPr="00344479">
        <w:rPr>
          <w:sz w:val="22"/>
          <w:szCs w:val="22"/>
        </w:rPr>
        <w:t>appl</w:t>
      </w:r>
      <w:r w:rsidR="00344479">
        <w:rPr>
          <w:sz w:val="22"/>
          <w:szCs w:val="22"/>
        </w:rPr>
        <w:t>ies</w:t>
      </w:r>
      <w:r w:rsidR="00344479" w:rsidRPr="00344479">
        <w:rPr>
          <w:sz w:val="22"/>
          <w:szCs w:val="22"/>
        </w:rPr>
        <w:t xml:space="preserve"> SEO</w:t>
      </w:r>
      <w:r w:rsidR="00344479">
        <w:rPr>
          <w:sz w:val="22"/>
          <w:szCs w:val="22"/>
        </w:rPr>
        <w:t xml:space="preserve"> </w:t>
      </w:r>
      <w:r w:rsidR="00344479" w:rsidRPr="00344479">
        <w:rPr>
          <w:sz w:val="22"/>
          <w:szCs w:val="22"/>
        </w:rPr>
        <w:t>best practices and creates an effective look</w:t>
      </w:r>
      <w:r w:rsidR="00EB7C8D">
        <w:rPr>
          <w:sz w:val="22"/>
          <w:szCs w:val="22"/>
        </w:rPr>
        <w:t>;</w:t>
      </w:r>
    </w:p>
    <w:p w14:paraId="544C2FD4" w14:textId="05781CFA" w:rsidR="00344479" w:rsidRPr="00EB7C8D" w:rsidRDefault="00344479" w:rsidP="00A479C9">
      <w:pPr>
        <w:pStyle w:val="Default"/>
        <w:numPr>
          <w:ilvl w:val="0"/>
          <w:numId w:val="3"/>
        </w:numPr>
        <w:spacing w:after="18"/>
        <w:rPr>
          <w:sz w:val="22"/>
          <w:szCs w:val="22"/>
        </w:rPr>
      </w:pPr>
      <w:r w:rsidRPr="00EB7C8D">
        <w:rPr>
          <w:sz w:val="22"/>
          <w:szCs w:val="22"/>
        </w:rPr>
        <w:t>Create the right image</w:t>
      </w:r>
      <w:r w:rsidR="00EB7C8D" w:rsidRPr="00EB7C8D">
        <w:rPr>
          <w:sz w:val="22"/>
          <w:szCs w:val="22"/>
        </w:rPr>
        <w:t xml:space="preserve"> and brand</w:t>
      </w:r>
      <w:r w:rsidRPr="00EB7C8D">
        <w:rPr>
          <w:sz w:val="22"/>
          <w:szCs w:val="22"/>
        </w:rPr>
        <w:t xml:space="preserve"> for Jordan</w:t>
      </w:r>
      <w:r w:rsidR="00EB7C8D" w:rsidRPr="00EB7C8D">
        <w:rPr>
          <w:sz w:val="22"/>
          <w:szCs w:val="22"/>
        </w:rPr>
        <w:t xml:space="preserve"> as an ITO/BPO destination</w:t>
      </w:r>
      <w:r w:rsidRPr="00EB7C8D">
        <w:rPr>
          <w:sz w:val="22"/>
          <w:szCs w:val="22"/>
        </w:rPr>
        <w:t xml:space="preserve">, manage press </w:t>
      </w:r>
      <w:r w:rsidR="00EB7C8D" w:rsidRPr="00EB7C8D">
        <w:rPr>
          <w:sz w:val="22"/>
          <w:szCs w:val="22"/>
        </w:rPr>
        <w:t xml:space="preserve">and media </w:t>
      </w:r>
      <w:r w:rsidRPr="00EB7C8D">
        <w:rPr>
          <w:sz w:val="22"/>
          <w:szCs w:val="22"/>
        </w:rPr>
        <w:t xml:space="preserve">relationships, </w:t>
      </w:r>
      <w:r w:rsidR="00EB7C8D" w:rsidRPr="00EB7C8D">
        <w:rPr>
          <w:sz w:val="22"/>
          <w:szCs w:val="22"/>
        </w:rPr>
        <w:t>design</w:t>
      </w:r>
      <w:r w:rsidRPr="00EB7C8D">
        <w:rPr>
          <w:sz w:val="22"/>
          <w:szCs w:val="22"/>
        </w:rPr>
        <w:t xml:space="preserve"> events, campaigns</w:t>
      </w:r>
      <w:r w:rsidR="00EB7C8D">
        <w:rPr>
          <w:sz w:val="22"/>
          <w:szCs w:val="22"/>
        </w:rPr>
        <w:t xml:space="preserve"> and roadshows;</w:t>
      </w:r>
      <w:r w:rsidRPr="00EB7C8D">
        <w:rPr>
          <w:sz w:val="22"/>
          <w:szCs w:val="22"/>
        </w:rPr>
        <w:t xml:space="preserve"> </w:t>
      </w:r>
    </w:p>
    <w:p w14:paraId="77057DDF" w14:textId="6BFC668E" w:rsidR="00344479" w:rsidRDefault="00EB7C8D" w:rsidP="00A479C9">
      <w:pPr>
        <w:pStyle w:val="Default"/>
        <w:numPr>
          <w:ilvl w:val="0"/>
          <w:numId w:val="3"/>
        </w:numPr>
        <w:spacing w:after="18"/>
        <w:rPr>
          <w:sz w:val="22"/>
          <w:szCs w:val="22"/>
        </w:rPr>
      </w:pPr>
      <w:r>
        <w:rPr>
          <w:sz w:val="22"/>
          <w:szCs w:val="22"/>
        </w:rPr>
        <w:t>Develop</w:t>
      </w:r>
      <w:r w:rsidR="00344479" w:rsidRPr="00344479">
        <w:rPr>
          <w:sz w:val="22"/>
          <w:szCs w:val="22"/>
        </w:rPr>
        <w:t xml:space="preserve"> presentations to prospects, understand and communicate needs to marketing, manage</w:t>
      </w:r>
      <w:r>
        <w:rPr>
          <w:sz w:val="22"/>
          <w:szCs w:val="22"/>
        </w:rPr>
        <w:t xml:space="preserve"> </w:t>
      </w:r>
      <w:r w:rsidR="00344479" w:rsidRPr="00EB7C8D">
        <w:rPr>
          <w:sz w:val="22"/>
          <w:szCs w:val="22"/>
        </w:rPr>
        <w:t xml:space="preserve">pipeline, </w:t>
      </w:r>
      <w:r>
        <w:rPr>
          <w:sz w:val="22"/>
          <w:szCs w:val="22"/>
        </w:rPr>
        <w:t xml:space="preserve">analyze and </w:t>
      </w:r>
      <w:r w:rsidR="00344479" w:rsidRPr="00EB7C8D">
        <w:rPr>
          <w:sz w:val="22"/>
          <w:szCs w:val="22"/>
        </w:rPr>
        <w:t>anticipate trends</w:t>
      </w:r>
      <w:r>
        <w:rPr>
          <w:sz w:val="22"/>
          <w:szCs w:val="22"/>
        </w:rPr>
        <w:t>;</w:t>
      </w:r>
    </w:p>
    <w:p w14:paraId="5000D235" w14:textId="10321DB7" w:rsidR="00EB7C8D" w:rsidRDefault="00EB7C8D" w:rsidP="00A479C9">
      <w:pPr>
        <w:pStyle w:val="Default"/>
        <w:numPr>
          <w:ilvl w:val="0"/>
          <w:numId w:val="3"/>
        </w:numPr>
        <w:spacing w:after="18"/>
        <w:rPr>
          <w:sz w:val="22"/>
          <w:szCs w:val="22"/>
        </w:rPr>
      </w:pPr>
      <w:r>
        <w:rPr>
          <w:sz w:val="22"/>
          <w:szCs w:val="22"/>
        </w:rPr>
        <w:t>Provide support to the Jordan Source business development team in delivering value to leads and prospects;</w:t>
      </w:r>
    </w:p>
    <w:p w14:paraId="467CB80C" w14:textId="722FAEA5" w:rsidR="00FD3D96" w:rsidRDefault="00FD3D96" w:rsidP="00A479C9">
      <w:pPr>
        <w:pStyle w:val="Default"/>
        <w:numPr>
          <w:ilvl w:val="0"/>
          <w:numId w:val="3"/>
        </w:numPr>
        <w:rPr>
          <w:sz w:val="22"/>
          <w:szCs w:val="22"/>
        </w:rPr>
      </w:pPr>
      <w:r>
        <w:rPr>
          <w:sz w:val="22"/>
          <w:szCs w:val="22"/>
        </w:rPr>
        <w:t>Perform any additional PR &amp; communications tasks requested by the Digital Business Sector Manager</w:t>
      </w:r>
    </w:p>
    <w:p w14:paraId="6DAAA4AF" w14:textId="77777777" w:rsidR="00FD3D96" w:rsidRDefault="00FD3D96" w:rsidP="00FD3D96">
      <w:pPr>
        <w:pStyle w:val="Default"/>
        <w:spacing w:after="18"/>
        <w:ind w:left="360"/>
        <w:rPr>
          <w:sz w:val="22"/>
          <w:szCs w:val="22"/>
        </w:rPr>
      </w:pPr>
    </w:p>
    <w:p w14:paraId="11DD26F5" w14:textId="77777777" w:rsidR="00EB7C8D" w:rsidRDefault="00EB7C8D" w:rsidP="00EB7C8D">
      <w:pPr>
        <w:pStyle w:val="Default"/>
        <w:spacing w:after="18"/>
        <w:ind w:left="360"/>
        <w:rPr>
          <w:sz w:val="22"/>
          <w:szCs w:val="22"/>
        </w:rPr>
      </w:pPr>
    </w:p>
    <w:p w14:paraId="4214DE92" w14:textId="77777777" w:rsidR="00BC297B" w:rsidRDefault="00BC297B" w:rsidP="00F5535E">
      <w:pPr>
        <w:contextualSpacing/>
        <w:jc w:val="both"/>
        <w:rPr>
          <w:rFonts w:asciiTheme="minorHAnsi" w:hAnsiTheme="minorHAnsi" w:cstheme="minorHAnsi"/>
          <w:color w:val="000000" w:themeColor="text1"/>
          <w:shd w:val="clear" w:color="auto" w:fill="FFFFFF"/>
        </w:rPr>
      </w:pPr>
    </w:p>
    <w:p w14:paraId="159F57D2" w14:textId="382DDD23" w:rsidR="00DC2120" w:rsidRPr="003D0F52" w:rsidRDefault="00DC2120" w:rsidP="00A479C9">
      <w:pPr>
        <w:pStyle w:val="ListParagraph"/>
        <w:numPr>
          <w:ilvl w:val="0"/>
          <w:numId w:val="1"/>
        </w:numPr>
        <w:contextualSpacing/>
        <w:jc w:val="both"/>
        <w:rPr>
          <w:rFonts w:asciiTheme="minorHAnsi" w:hAnsiTheme="minorHAnsi" w:cstheme="minorHAnsi"/>
          <w:b/>
          <w:bCs/>
          <w:color w:val="000000" w:themeColor="text1"/>
          <w:shd w:val="clear" w:color="auto" w:fill="FFFFFF"/>
        </w:rPr>
      </w:pPr>
      <w:r w:rsidRPr="003D0F52">
        <w:rPr>
          <w:rFonts w:asciiTheme="minorHAnsi" w:hAnsiTheme="minorHAnsi" w:cstheme="minorHAnsi"/>
          <w:b/>
          <w:bCs/>
          <w:color w:val="000000" w:themeColor="text1"/>
          <w:shd w:val="clear" w:color="auto" w:fill="FFFFFF"/>
        </w:rPr>
        <w:t xml:space="preserve">Consultant </w:t>
      </w:r>
      <w:r w:rsidR="00DC375C" w:rsidRPr="003D0F52">
        <w:rPr>
          <w:rFonts w:asciiTheme="minorHAnsi" w:hAnsiTheme="minorHAnsi" w:cstheme="minorHAnsi"/>
          <w:b/>
          <w:bCs/>
          <w:color w:val="000000" w:themeColor="text1"/>
          <w:shd w:val="clear" w:color="auto" w:fill="FFFFFF"/>
        </w:rPr>
        <w:t>Qualifications</w:t>
      </w:r>
      <w:r w:rsidR="004427D6" w:rsidRPr="003D0F52">
        <w:rPr>
          <w:rFonts w:asciiTheme="minorHAnsi" w:hAnsiTheme="minorHAnsi" w:cstheme="minorHAnsi"/>
          <w:b/>
          <w:bCs/>
          <w:color w:val="000000" w:themeColor="text1"/>
          <w:shd w:val="clear" w:color="auto" w:fill="FFFFFF"/>
        </w:rPr>
        <w:t xml:space="preserve"> </w:t>
      </w:r>
    </w:p>
    <w:p w14:paraId="5028E5DF" w14:textId="19608B7E" w:rsidR="00FD3D96" w:rsidRPr="00FD3D96" w:rsidRDefault="00FD3D96" w:rsidP="00FD3D96">
      <w:pPr>
        <w:ind w:left="720"/>
        <w:jc w:val="both"/>
        <w:rPr>
          <w:rFonts w:asciiTheme="minorHAnsi" w:hAnsiTheme="minorHAnsi" w:cstheme="minorHAnsi"/>
        </w:rPr>
      </w:pPr>
    </w:p>
    <w:p w14:paraId="37015BAA" w14:textId="3ADCAC58" w:rsidR="00FD3D96" w:rsidRDefault="00FD3D96" w:rsidP="00A479C9">
      <w:pPr>
        <w:numPr>
          <w:ilvl w:val="0"/>
          <w:numId w:val="2"/>
        </w:numPr>
        <w:jc w:val="both"/>
        <w:rPr>
          <w:rFonts w:asciiTheme="minorHAnsi" w:hAnsiTheme="minorHAnsi" w:cstheme="minorHAnsi"/>
        </w:rPr>
      </w:pPr>
      <w:r>
        <w:rPr>
          <w:rFonts w:asciiTheme="minorHAnsi" w:hAnsiTheme="minorHAnsi" w:cstheme="minorHAnsi"/>
        </w:rPr>
        <w:t>Minimum of 7</w:t>
      </w:r>
      <w:r w:rsidRPr="00FD3D96">
        <w:rPr>
          <w:rFonts w:asciiTheme="minorHAnsi" w:hAnsiTheme="minorHAnsi" w:cstheme="minorHAnsi"/>
        </w:rPr>
        <w:t xml:space="preserve"> years of experience in marketing, </w:t>
      </w:r>
      <w:r>
        <w:rPr>
          <w:rFonts w:asciiTheme="minorHAnsi" w:hAnsiTheme="minorHAnsi" w:cstheme="minorHAnsi"/>
        </w:rPr>
        <w:t>mass communication</w:t>
      </w:r>
      <w:r w:rsidRPr="00FD3D96">
        <w:rPr>
          <w:rFonts w:asciiTheme="minorHAnsi" w:hAnsiTheme="minorHAnsi" w:cstheme="minorHAnsi"/>
        </w:rPr>
        <w:t>,</w:t>
      </w:r>
      <w:r>
        <w:rPr>
          <w:rFonts w:asciiTheme="minorHAnsi" w:hAnsiTheme="minorHAnsi" w:cstheme="minorHAnsi"/>
        </w:rPr>
        <w:t xml:space="preserve"> digital media, public relations</w:t>
      </w:r>
    </w:p>
    <w:p w14:paraId="6004BC7A" w14:textId="5E63F11A" w:rsidR="00FD3D96" w:rsidRDefault="00FD3D96" w:rsidP="00A479C9">
      <w:pPr>
        <w:numPr>
          <w:ilvl w:val="0"/>
          <w:numId w:val="2"/>
        </w:numPr>
        <w:jc w:val="both"/>
        <w:rPr>
          <w:rFonts w:asciiTheme="minorHAnsi" w:hAnsiTheme="minorHAnsi" w:cstheme="minorHAnsi"/>
        </w:rPr>
      </w:pPr>
      <w:r w:rsidRPr="005A2794">
        <w:rPr>
          <w:rFonts w:asciiTheme="minorHAnsi" w:hAnsiTheme="minorHAnsi" w:cstheme="minorHAnsi"/>
        </w:rPr>
        <w:t xml:space="preserve">University degree in business administration, </w:t>
      </w:r>
      <w:r>
        <w:rPr>
          <w:rFonts w:asciiTheme="minorHAnsi" w:hAnsiTheme="minorHAnsi" w:cstheme="minorHAnsi"/>
        </w:rPr>
        <w:t>marketing</w:t>
      </w:r>
      <w:r w:rsidRPr="005A2794">
        <w:rPr>
          <w:rFonts w:asciiTheme="minorHAnsi" w:hAnsiTheme="minorHAnsi" w:cstheme="minorHAnsi"/>
        </w:rPr>
        <w:t>,</w:t>
      </w:r>
      <w:r>
        <w:rPr>
          <w:rFonts w:asciiTheme="minorHAnsi" w:hAnsiTheme="minorHAnsi" w:cstheme="minorHAnsi"/>
        </w:rPr>
        <w:t xml:space="preserve"> mass communication or any related field,</w:t>
      </w:r>
    </w:p>
    <w:p w14:paraId="4C0776F9" w14:textId="77777777" w:rsidR="00FD3D96" w:rsidRPr="00FD3D96" w:rsidRDefault="00FD3D96" w:rsidP="00A479C9">
      <w:pPr>
        <w:numPr>
          <w:ilvl w:val="0"/>
          <w:numId w:val="2"/>
        </w:numPr>
        <w:jc w:val="both"/>
        <w:rPr>
          <w:rFonts w:asciiTheme="minorHAnsi" w:hAnsiTheme="minorHAnsi" w:cstheme="minorHAnsi"/>
        </w:rPr>
      </w:pPr>
      <w:r w:rsidRPr="00FD3D96">
        <w:rPr>
          <w:rFonts w:asciiTheme="minorHAnsi" w:hAnsiTheme="minorHAnsi" w:cstheme="minorHAnsi"/>
        </w:rPr>
        <w:t>Excellent verbal and written communication skills.</w:t>
      </w:r>
    </w:p>
    <w:p w14:paraId="2F783B66" w14:textId="77777777" w:rsidR="00FD3D96" w:rsidRPr="00FD3D96" w:rsidRDefault="00FD3D96" w:rsidP="00A479C9">
      <w:pPr>
        <w:numPr>
          <w:ilvl w:val="0"/>
          <w:numId w:val="2"/>
        </w:numPr>
        <w:jc w:val="both"/>
        <w:rPr>
          <w:rFonts w:asciiTheme="minorHAnsi" w:hAnsiTheme="minorHAnsi" w:cstheme="minorHAnsi"/>
        </w:rPr>
      </w:pPr>
      <w:r w:rsidRPr="00FD3D96">
        <w:rPr>
          <w:rFonts w:asciiTheme="minorHAnsi" w:hAnsiTheme="minorHAnsi" w:cstheme="minorHAnsi"/>
        </w:rPr>
        <w:t>Excellent organizational skills and attention to detail.</w:t>
      </w:r>
    </w:p>
    <w:p w14:paraId="45A00D36" w14:textId="5CC6491E" w:rsidR="000C7EA1" w:rsidRDefault="000C7EA1" w:rsidP="00A479C9">
      <w:pPr>
        <w:numPr>
          <w:ilvl w:val="0"/>
          <w:numId w:val="2"/>
        </w:numPr>
        <w:jc w:val="both"/>
        <w:rPr>
          <w:rFonts w:asciiTheme="minorHAnsi" w:hAnsiTheme="minorHAnsi" w:cstheme="minorHAnsi"/>
        </w:rPr>
      </w:pPr>
      <w:r w:rsidRPr="000C7EA1">
        <w:rPr>
          <w:rFonts w:asciiTheme="minorHAnsi" w:hAnsiTheme="minorHAnsi" w:cstheme="minorHAnsi"/>
        </w:rPr>
        <w:t>Excellent written and spoken communication skills in Arabic and English</w:t>
      </w:r>
      <w:r>
        <w:rPr>
          <w:rFonts w:asciiTheme="minorHAnsi" w:hAnsiTheme="minorHAnsi" w:cstheme="minorHAnsi"/>
        </w:rPr>
        <w:t>;</w:t>
      </w:r>
    </w:p>
    <w:p w14:paraId="034BE793" w14:textId="77777777" w:rsidR="00BE150D" w:rsidRDefault="000C7EA1" w:rsidP="00A479C9">
      <w:pPr>
        <w:numPr>
          <w:ilvl w:val="0"/>
          <w:numId w:val="2"/>
        </w:numPr>
        <w:jc w:val="both"/>
        <w:rPr>
          <w:rFonts w:asciiTheme="minorHAnsi" w:hAnsiTheme="minorHAnsi" w:cstheme="minorHAnsi"/>
        </w:rPr>
      </w:pPr>
      <w:r>
        <w:rPr>
          <w:rFonts w:asciiTheme="minorHAnsi" w:hAnsiTheme="minorHAnsi" w:cstheme="minorHAnsi"/>
        </w:rPr>
        <w:t>Strong data analysis and reporting skills</w:t>
      </w:r>
    </w:p>
    <w:p w14:paraId="7C23BD96" w14:textId="17F2F5C2" w:rsidR="00A2026E" w:rsidRPr="00BE150D" w:rsidRDefault="00BE150D" w:rsidP="00A479C9">
      <w:pPr>
        <w:numPr>
          <w:ilvl w:val="0"/>
          <w:numId w:val="2"/>
        </w:numPr>
        <w:jc w:val="both"/>
        <w:rPr>
          <w:rFonts w:asciiTheme="minorHAnsi" w:hAnsiTheme="minorHAnsi" w:cstheme="minorHAnsi"/>
        </w:rPr>
      </w:pPr>
      <w:r>
        <w:rPr>
          <w:rFonts w:asciiTheme="minorHAnsi" w:hAnsiTheme="minorHAnsi" w:cstheme="minorHAnsi"/>
        </w:rPr>
        <w:t>D</w:t>
      </w:r>
      <w:r w:rsidRPr="00BE150D">
        <w:rPr>
          <w:rFonts w:asciiTheme="minorHAnsi" w:hAnsiTheme="minorHAnsi" w:cstheme="minorHAnsi"/>
        </w:rPr>
        <w:t>etail-oriented</w:t>
      </w:r>
    </w:p>
    <w:p w14:paraId="28640098" w14:textId="77777777" w:rsidR="00BE150D" w:rsidRDefault="00BE150D" w:rsidP="00B532A7">
      <w:pPr>
        <w:contextualSpacing/>
        <w:jc w:val="both"/>
      </w:pPr>
    </w:p>
    <w:p w14:paraId="756598B8" w14:textId="77777777" w:rsidR="00BE150D" w:rsidRPr="00BE150D" w:rsidRDefault="00BE150D" w:rsidP="00A479C9">
      <w:pPr>
        <w:pStyle w:val="ListParagraph"/>
        <w:numPr>
          <w:ilvl w:val="0"/>
          <w:numId w:val="1"/>
        </w:numPr>
        <w:contextualSpacing/>
        <w:jc w:val="both"/>
        <w:rPr>
          <w:rFonts w:asciiTheme="minorHAnsi" w:hAnsiTheme="minorHAnsi" w:cstheme="minorHAnsi"/>
          <w:b/>
          <w:bCs/>
          <w:color w:val="000000" w:themeColor="text1"/>
          <w:shd w:val="clear" w:color="auto" w:fill="FFFFFF"/>
        </w:rPr>
      </w:pPr>
      <w:r w:rsidRPr="00BE150D">
        <w:rPr>
          <w:rFonts w:asciiTheme="minorHAnsi" w:hAnsiTheme="minorHAnsi" w:cstheme="minorHAnsi"/>
          <w:b/>
          <w:bCs/>
          <w:color w:val="000000" w:themeColor="text1"/>
          <w:shd w:val="clear" w:color="auto" w:fill="FFFFFF"/>
        </w:rPr>
        <w:t xml:space="preserve">Duration of Assignment </w:t>
      </w:r>
    </w:p>
    <w:p w14:paraId="55A0B76A" w14:textId="77777777" w:rsidR="00BE150D" w:rsidRDefault="00BE150D" w:rsidP="00BE150D">
      <w:pPr>
        <w:contextualSpacing/>
      </w:pPr>
    </w:p>
    <w:p w14:paraId="11A93EFE" w14:textId="2A4BE030" w:rsidR="00BE150D" w:rsidRDefault="00BE150D" w:rsidP="00FD3D96">
      <w:pPr>
        <w:contextualSpacing/>
      </w:pPr>
      <w:r>
        <w:t>The contract period is for one year, renewable up to 4 years</w:t>
      </w:r>
    </w:p>
    <w:p w14:paraId="24E255D1" w14:textId="77777777" w:rsidR="00BE150D" w:rsidRDefault="00BE150D" w:rsidP="00BE150D">
      <w:pPr>
        <w:contextualSpacing/>
      </w:pPr>
    </w:p>
    <w:p w14:paraId="1A02E79A" w14:textId="77777777" w:rsidR="00BE150D" w:rsidRPr="00BE150D" w:rsidRDefault="00BE150D" w:rsidP="00A479C9">
      <w:pPr>
        <w:pStyle w:val="ListParagraph"/>
        <w:numPr>
          <w:ilvl w:val="0"/>
          <w:numId w:val="1"/>
        </w:numPr>
        <w:contextualSpacing/>
        <w:jc w:val="both"/>
        <w:rPr>
          <w:rFonts w:asciiTheme="minorHAnsi" w:hAnsiTheme="minorHAnsi" w:cstheme="minorHAnsi"/>
          <w:b/>
          <w:bCs/>
          <w:color w:val="000000" w:themeColor="text1"/>
          <w:shd w:val="clear" w:color="auto" w:fill="FFFFFF"/>
        </w:rPr>
      </w:pPr>
      <w:r w:rsidRPr="00BE150D">
        <w:rPr>
          <w:rFonts w:asciiTheme="minorHAnsi" w:hAnsiTheme="minorHAnsi" w:cstheme="minorHAnsi"/>
          <w:b/>
          <w:bCs/>
          <w:color w:val="000000" w:themeColor="text1"/>
          <w:shd w:val="clear" w:color="auto" w:fill="FFFFFF"/>
        </w:rPr>
        <w:t>Application</w:t>
      </w:r>
    </w:p>
    <w:p w14:paraId="7C7BCD04" w14:textId="77777777" w:rsidR="00BE150D" w:rsidRDefault="00BE150D" w:rsidP="00BE150D">
      <w:pPr>
        <w:contextualSpacing/>
      </w:pPr>
    </w:p>
    <w:p w14:paraId="34751CFF" w14:textId="15BD179D" w:rsidR="00BE150D" w:rsidRDefault="00BE150D" w:rsidP="00C60EB8">
      <w:pPr>
        <w:contextualSpacing/>
      </w:pPr>
      <w:r w:rsidRPr="00C60EB8">
        <w:t xml:space="preserve">Only the most qualified and suitable candidates will be invited to the interviews. Interested eligible individuals may submit their resume via </w:t>
      </w:r>
      <w:r w:rsidR="00C60EB8" w:rsidRPr="00C60EB8">
        <w:t>the following links</w:t>
      </w:r>
      <w:r w:rsidRPr="00C60EB8">
        <w:t>:</w:t>
      </w:r>
      <w:r>
        <w:t xml:space="preserve"> </w:t>
      </w:r>
    </w:p>
    <w:p w14:paraId="123FA4E0" w14:textId="19BAE2C9" w:rsidR="00C60EB8" w:rsidRDefault="00C60EB8" w:rsidP="00C60EB8">
      <w:pPr>
        <w:contextualSpacing/>
      </w:pPr>
    </w:p>
    <w:p w14:paraId="23E531DD" w14:textId="77777777" w:rsidR="00C60EB8" w:rsidRDefault="00C60EB8" w:rsidP="00C60EB8">
      <w:pPr>
        <w:contextualSpacing/>
      </w:pPr>
      <w:proofErr w:type="spellStart"/>
      <w:r w:rsidRPr="00C60EB8">
        <w:t>Kalamntina</w:t>
      </w:r>
      <w:proofErr w:type="spellEnd"/>
      <w:r w:rsidRPr="00C60EB8">
        <w:t xml:space="preserve"> Website</w:t>
      </w:r>
    </w:p>
    <w:p w14:paraId="1E6B4EE7" w14:textId="5A0B201E" w:rsidR="00C60EB8" w:rsidRPr="003F090B" w:rsidRDefault="003F090B" w:rsidP="003F090B">
      <w:pPr>
        <w:rPr>
          <w:rFonts w:ascii="Arial" w:eastAsia="Times New Roman" w:hAnsi="Arial" w:cs="Arial"/>
          <w:color w:val="1155CC"/>
          <w:sz w:val="20"/>
          <w:szCs w:val="20"/>
          <w:u w:val="single"/>
        </w:rPr>
      </w:pPr>
      <w:hyperlink r:id="rId13" w:history="1">
        <w:r w:rsidRPr="003F090B">
          <w:rPr>
            <w:rFonts w:ascii="Arial" w:eastAsia="Times New Roman" w:hAnsi="Arial" w:cs="Arial"/>
            <w:color w:val="1155CC"/>
            <w:sz w:val="20"/>
            <w:szCs w:val="20"/>
            <w:u w:val="single"/>
          </w:rPr>
          <w:t>https://kalamntina.com/vacancies/pr-and-communication-specialist</w:t>
        </w:r>
      </w:hyperlink>
    </w:p>
    <w:p w14:paraId="167B1993" w14:textId="77777777" w:rsidR="00C60EB8" w:rsidRDefault="00C60EB8" w:rsidP="00C60EB8">
      <w:pPr>
        <w:contextualSpacing/>
      </w:pPr>
    </w:p>
    <w:p w14:paraId="319B0A9E" w14:textId="534C7518" w:rsidR="00C60EB8" w:rsidRDefault="00C60EB8" w:rsidP="00C60EB8">
      <w:pPr>
        <w:contextualSpacing/>
      </w:pPr>
      <w:proofErr w:type="spellStart"/>
      <w:r w:rsidRPr="00C60EB8">
        <w:t>Kalatechs</w:t>
      </w:r>
      <w:proofErr w:type="spellEnd"/>
      <w:r w:rsidRPr="00C60EB8">
        <w:t xml:space="preserve"> Website</w:t>
      </w:r>
    </w:p>
    <w:p w14:paraId="3734F8BB" w14:textId="2AB3F5AE" w:rsidR="00C60EB8" w:rsidRPr="003F090B" w:rsidRDefault="003F090B" w:rsidP="003F090B">
      <w:pPr>
        <w:rPr>
          <w:rFonts w:ascii="Arial" w:eastAsia="Times New Roman" w:hAnsi="Arial" w:cs="Arial"/>
          <w:color w:val="0000FF"/>
          <w:sz w:val="20"/>
          <w:szCs w:val="20"/>
          <w:u w:val="single"/>
        </w:rPr>
      </w:pPr>
      <w:hyperlink r:id="rId14" w:history="1">
        <w:r w:rsidRPr="003F090B">
          <w:rPr>
            <w:rFonts w:ascii="Arial" w:eastAsia="Times New Roman" w:hAnsi="Arial" w:cs="Arial"/>
            <w:color w:val="0000FF"/>
            <w:sz w:val="20"/>
            <w:szCs w:val="20"/>
            <w:u w:val="single"/>
          </w:rPr>
          <w:t>https://kalatechs.com/vacancies/pr-and-communication-specialist</w:t>
        </w:r>
      </w:hyperlink>
    </w:p>
    <w:p w14:paraId="0BE636EF" w14:textId="77777777" w:rsidR="00BE150D" w:rsidRDefault="00BE150D" w:rsidP="00BE150D">
      <w:pPr>
        <w:contextualSpacing/>
      </w:pPr>
    </w:p>
    <w:p w14:paraId="7628CF82" w14:textId="64C5ADCB" w:rsidR="000C7EA1" w:rsidRDefault="00BE150D" w:rsidP="00C60EB8">
      <w:pPr>
        <w:contextualSpacing/>
        <w:jc w:val="both"/>
      </w:pPr>
      <w:r w:rsidRPr="00C60EB8">
        <w:t xml:space="preserve">Deadline: Kindly Submit before </w:t>
      </w:r>
      <w:r w:rsidR="00C60EB8" w:rsidRPr="00C60EB8">
        <w:t>10/10/2021 at 11:59</w:t>
      </w:r>
      <w:r w:rsidR="00C60EB8">
        <w:t xml:space="preserve"> PM</w:t>
      </w:r>
    </w:p>
    <w:bookmarkEnd w:id="0"/>
    <w:p w14:paraId="1E96B478" w14:textId="77777777" w:rsidR="000C7EA1" w:rsidRPr="00B532A7" w:rsidRDefault="000C7EA1" w:rsidP="00B532A7">
      <w:pPr>
        <w:contextualSpacing/>
        <w:jc w:val="both"/>
        <w:rPr>
          <w:rFonts w:asciiTheme="minorHAnsi" w:hAnsiTheme="minorHAnsi" w:cstheme="minorHAnsi"/>
          <w:color w:val="000000" w:themeColor="text1"/>
          <w:shd w:val="clear" w:color="auto" w:fill="FFFFFF"/>
        </w:rPr>
      </w:pPr>
    </w:p>
    <w:sectPr w:rsidR="000C7EA1" w:rsidRPr="00B532A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EB113" w14:textId="77777777" w:rsidR="00FD7130" w:rsidRDefault="00FD7130" w:rsidP="007559BF">
      <w:r>
        <w:separator/>
      </w:r>
    </w:p>
  </w:endnote>
  <w:endnote w:type="continuationSeparator" w:id="0">
    <w:p w14:paraId="7F1F68AA" w14:textId="77777777" w:rsidR="00FD7130" w:rsidRDefault="00FD7130" w:rsidP="0075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57510"/>
      <w:docPartObj>
        <w:docPartGallery w:val="Page Numbers (Bottom of Page)"/>
        <w:docPartUnique/>
      </w:docPartObj>
    </w:sdtPr>
    <w:sdtEndPr>
      <w:rPr>
        <w:noProof/>
      </w:rPr>
    </w:sdtEndPr>
    <w:sdtContent>
      <w:p w14:paraId="5D9A01C2" w14:textId="5BE81404" w:rsidR="009A552A" w:rsidRDefault="009A552A">
        <w:pPr>
          <w:pStyle w:val="Footer"/>
          <w:jc w:val="center"/>
        </w:pPr>
        <w:r>
          <w:fldChar w:fldCharType="begin"/>
        </w:r>
        <w:r>
          <w:instrText xml:space="preserve"> PAGE   \* MERGEFORMAT </w:instrText>
        </w:r>
        <w:r>
          <w:fldChar w:fldCharType="separate"/>
        </w:r>
        <w:r w:rsidR="00892371">
          <w:rPr>
            <w:noProof/>
          </w:rPr>
          <w:t>2</w:t>
        </w:r>
        <w:r>
          <w:rPr>
            <w:noProof/>
          </w:rPr>
          <w:fldChar w:fldCharType="end"/>
        </w:r>
      </w:p>
    </w:sdtContent>
  </w:sdt>
  <w:p w14:paraId="631FFD44" w14:textId="77777777" w:rsidR="009A552A" w:rsidRDefault="009A5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78547" w14:textId="77777777" w:rsidR="00FD7130" w:rsidRDefault="00FD7130" w:rsidP="007559BF">
      <w:r>
        <w:separator/>
      </w:r>
    </w:p>
  </w:footnote>
  <w:footnote w:type="continuationSeparator" w:id="0">
    <w:p w14:paraId="005A054A" w14:textId="77777777" w:rsidR="00FD7130" w:rsidRDefault="00FD7130" w:rsidP="00755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4F7E"/>
    <w:multiLevelType w:val="hybridMultilevel"/>
    <w:tmpl w:val="DA00E25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D5467"/>
    <w:multiLevelType w:val="hybridMultilevel"/>
    <w:tmpl w:val="5B7AC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C581022"/>
    <w:multiLevelType w:val="hybridMultilevel"/>
    <w:tmpl w:val="29842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xMjCxNDC2tDQ0MjRV0lEKTi0uzszPAykwrgUAUE+rRCwAAAA="/>
  </w:docVars>
  <w:rsids>
    <w:rsidRoot w:val="007917DC"/>
    <w:rsid w:val="0000052C"/>
    <w:rsid w:val="00004FEE"/>
    <w:rsid w:val="00013307"/>
    <w:rsid w:val="000142F6"/>
    <w:rsid w:val="00023743"/>
    <w:rsid w:val="000266A3"/>
    <w:rsid w:val="00027433"/>
    <w:rsid w:val="00035797"/>
    <w:rsid w:val="00035C01"/>
    <w:rsid w:val="00036434"/>
    <w:rsid w:val="000431CE"/>
    <w:rsid w:val="00043A15"/>
    <w:rsid w:val="0004695D"/>
    <w:rsid w:val="000553AC"/>
    <w:rsid w:val="0006039F"/>
    <w:rsid w:val="000652CB"/>
    <w:rsid w:val="0007756C"/>
    <w:rsid w:val="00091388"/>
    <w:rsid w:val="000934D9"/>
    <w:rsid w:val="00093C35"/>
    <w:rsid w:val="000A5F09"/>
    <w:rsid w:val="000B7AAE"/>
    <w:rsid w:val="000C035E"/>
    <w:rsid w:val="000C0B74"/>
    <w:rsid w:val="000C1327"/>
    <w:rsid w:val="000C7EA1"/>
    <w:rsid w:val="000E04E3"/>
    <w:rsid w:val="000F0289"/>
    <w:rsid w:val="000F0AE2"/>
    <w:rsid w:val="000F3E99"/>
    <w:rsid w:val="000F7CC6"/>
    <w:rsid w:val="00105591"/>
    <w:rsid w:val="00106304"/>
    <w:rsid w:val="00143B4B"/>
    <w:rsid w:val="00146797"/>
    <w:rsid w:val="00150E19"/>
    <w:rsid w:val="00156B45"/>
    <w:rsid w:val="00170BBB"/>
    <w:rsid w:val="00174D7B"/>
    <w:rsid w:val="0018024B"/>
    <w:rsid w:val="00183ED0"/>
    <w:rsid w:val="001928AC"/>
    <w:rsid w:val="001969FF"/>
    <w:rsid w:val="001A060F"/>
    <w:rsid w:val="001A5D60"/>
    <w:rsid w:val="001A7BB4"/>
    <w:rsid w:val="001B1504"/>
    <w:rsid w:val="001B2A02"/>
    <w:rsid w:val="001B4189"/>
    <w:rsid w:val="001B5673"/>
    <w:rsid w:val="001C21AA"/>
    <w:rsid w:val="001D667C"/>
    <w:rsid w:val="001E13DB"/>
    <w:rsid w:val="001E2DED"/>
    <w:rsid w:val="001F0176"/>
    <w:rsid w:val="002007A4"/>
    <w:rsid w:val="002051A1"/>
    <w:rsid w:val="00222B4C"/>
    <w:rsid w:val="002301D2"/>
    <w:rsid w:val="0024134D"/>
    <w:rsid w:val="00256450"/>
    <w:rsid w:val="00256ADC"/>
    <w:rsid w:val="00257524"/>
    <w:rsid w:val="0026021A"/>
    <w:rsid w:val="00263A39"/>
    <w:rsid w:val="002654B1"/>
    <w:rsid w:val="00274493"/>
    <w:rsid w:val="002755EF"/>
    <w:rsid w:val="0027762E"/>
    <w:rsid w:val="0028011D"/>
    <w:rsid w:val="0028052C"/>
    <w:rsid w:val="00280C04"/>
    <w:rsid w:val="002873EA"/>
    <w:rsid w:val="0028787F"/>
    <w:rsid w:val="00287EC6"/>
    <w:rsid w:val="00295552"/>
    <w:rsid w:val="00295E2F"/>
    <w:rsid w:val="002A1890"/>
    <w:rsid w:val="002A28C2"/>
    <w:rsid w:val="002A5BE1"/>
    <w:rsid w:val="002B15EC"/>
    <w:rsid w:val="002B4B16"/>
    <w:rsid w:val="002C2551"/>
    <w:rsid w:val="002C615F"/>
    <w:rsid w:val="002C64E5"/>
    <w:rsid w:val="002D428C"/>
    <w:rsid w:val="002D6FF1"/>
    <w:rsid w:val="002E014E"/>
    <w:rsid w:val="002E2E0F"/>
    <w:rsid w:val="002E577D"/>
    <w:rsid w:val="002F6A63"/>
    <w:rsid w:val="0030702A"/>
    <w:rsid w:val="00320BD2"/>
    <w:rsid w:val="003252AF"/>
    <w:rsid w:val="003311D9"/>
    <w:rsid w:val="00344479"/>
    <w:rsid w:val="00355EF2"/>
    <w:rsid w:val="00357B04"/>
    <w:rsid w:val="00376C17"/>
    <w:rsid w:val="00377E62"/>
    <w:rsid w:val="00386AAB"/>
    <w:rsid w:val="0038706E"/>
    <w:rsid w:val="003928BD"/>
    <w:rsid w:val="003A3E10"/>
    <w:rsid w:val="003C2C6E"/>
    <w:rsid w:val="003D0F52"/>
    <w:rsid w:val="003D49A2"/>
    <w:rsid w:val="003D6373"/>
    <w:rsid w:val="003D78A5"/>
    <w:rsid w:val="003F090B"/>
    <w:rsid w:val="003F1CDA"/>
    <w:rsid w:val="003F7F30"/>
    <w:rsid w:val="004141F5"/>
    <w:rsid w:val="004242CA"/>
    <w:rsid w:val="00424EB2"/>
    <w:rsid w:val="0043180A"/>
    <w:rsid w:val="00432483"/>
    <w:rsid w:val="00433827"/>
    <w:rsid w:val="004427D6"/>
    <w:rsid w:val="00450CA9"/>
    <w:rsid w:val="00455073"/>
    <w:rsid w:val="00460D72"/>
    <w:rsid w:val="0046442F"/>
    <w:rsid w:val="00465229"/>
    <w:rsid w:val="00466371"/>
    <w:rsid w:val="00466731"/>
    <w:rsid w:val="004731B2"/>
    <w:rsid w:val="00487BA3"/>
    <w:rsid w:val="004A30E2"/>
    <w:rsid w:val="004A5D4C"/>
    <w:rsid w:val="004B30D8"/>
    <w:rsid w:val="004B4FED"/>
    <w:rsid w:val="004C07B4"/>
    <w:rsid w:val="004C225C"/>
    <w:rsid w:val="004D4404"/>
    <w:rsid w:val="004D7D4C"/>
    <w:rsid w:val="004E7640"/>
    <w:rsid w:val="004F1440"/>
    <w:rsid w:val="00501198"/>
    <w:rsid w:val="0051525C"/>
    <w:rsid w:val="005218A9"/>
    <w:rsid w:val="00526A65"/>
    <w:rsid w:val="00532CF4"/>
    <w:rsid w:val="005333B4"/>
    <w:rsid w:val="0054682A"/>
    <w:rsid w:val="005569D8"/>
    <w:rsid w:val="005613C3"/>
    <w:rsid w:val="005679F6"/>
    <w:rsid w:val="005717B6"/>
    <w:rsid w:val="0057525E"/>
    <w:rsid w:val="0058423B"/>
    <w:rsid w:val="00586A4F"/>
    <w:rsid w:val="00586C52"/>
    <w:rsid w:val="00596442"/>
    <w:rsid w:val="005A2794"/>
    <w:rsid w:val="005B0AC0"/>
    <w:rsid w:val="005B241B"/>
    <w:rsid w:val="005B5C84"/>
    <w:rsid w:val="005B7199"/>
    <w:rsid w:val="005C1EAF"/>
    <w:rsid w:val="005D329D"/>
    <w:rsid w:val="005F76F0"/>
    <w:rsid w:val="0060243E"/>
    <w:rsid w:val="006045BD"/>
    <w:rsid w:val="00613D6C"/>
    <w:rsid w:val="0063486B"/>
    <w:rsid w:val="00641B6B"/>
    <w:rsid w:val="006453C7"/>
    <w:rsid w:val="006542DC"/>
    <w:rsid w:val="006701A6"/>
    <w:rsid w:val="006712EE"/>
    <w:rsid w:val="006727F0"/>
    <w:rsid w:val="00674336"/>
    <w:rsid w:val="0069300F"/>
    <w:rsid w:val="00696279"/>
    <w:rsid w:val="006A11CC"/>
    <w:rsid w:val="006A32D3"/>
    <w:rsid w:val="006A35FE"/>
    <w:rsid w:val="006B30C2"/>
    <w:rsid w:val="006B6FE8"/>
    <w:rsid w:val="006B7701"/>
    <w:rsid w:val="006D48A0"/>
    <w:rsid w:val="006F5202"/>
    <w:rsid w:val="00704AE0"/>
    <w:rsid w:val="007127BE"/>
    <w:rsid w:val="00733429"/>
    <w:rsid w:val="0073473B"/>
    <w:rsid w:val="007352F7"/>
    <w:rsid w:val="00740E5C"/>
    <w:rsid w:val="007431EC"/>
    <w:rsid w:val="007530A6"/>
    <w:rsid w:val="0075348F"/>
    <w:rsid w:val="007559BF"/>
    <w:rsid w:val="007563F0"/>
    <w:rsid w:val="007579E6"/>
    <w:rsid w:val="007632D6"/>
    <w:rsid w:val="00766785"/>
    <w:rsid w:val="0076747C"/>
    <w:rsid w:val="00777365"/>
    <w:rsid w:val="007847A1"/>
    <w:rsid w:val="00784E08"/>
    <w:rsid w:val="0079087E"/>
    <w:rsid w:val="007917DC"/>
    <w:rsid w:val="007A351A"/>
    <w:rsid w:val="007A3ADF"/>
    <w:rsid w:val="007A3FD7"/>
    <w:rsid w:val="007D25A1"/>
    <w:rsid w:val="007D6C1C"/>
    <w:rsid w:val="007E4B4F"/>
    <w:rsid w:val="007F1342"/>
    <w:rsid w:val="0080174C"/>
    <w:rsid w:val="00803506"/>
    <w:rsid w:val="00814BC1"/>
    <w:rsid w:val="0081656E"/>
    <w:rsid w:val="0083079B"/>
    <w:rsid w:val="00830A5D"/>
    <w:rsid w:val="00831DFC"/>
    <w:rsid w:val="00832587"/>
    <w:rsid w:val="00832CE6"/>
    <w:rsid w:val="0083351E"/>
    <w:rsid w:val="008374EA"/>
    <w:rsid w:val="00841C8D"/>
    <w:rsid w:val="00842C3F"/>
    <w:rsid w:val="008608BF"/>
    <w:rsid w:val="008634D5"/>
    <w:rsid w:val="0086749E"/>
    <w:rsid w:val="00870F51"/>
    <w:rsid w:val="0087247F"/>
    <w:rsid w:val="00872629"/>
    <w:rsid w:val="00875060"/>
    <w:rsid w:val="008825C0"/>
    <w:rsid w:val="0088488A"/>
    <w:rsid w:val="00892371"/>
    <w:rsid w:val="00892DA3"/>
    <w:rsid w:val="00895670"/>
    <w:rsid w:val="00895E3D"/>
    <w:rsid w:val="00896994"/>
    <w:rsid w:val="008B4338"/>
    <w:rsid w:val="008C5DE0"/>
    <w:rsid w:val="008D4468"/>
    <w:rsid w:val="008D4C67"/>
    <w:rsid w:val="008E3300"/>
    <w:rsid w:val="008F3881"/>
    <w:rsid w:val="008F6582"/>
    <w:rsid w:val="0090238F"/>
    <w:rsid w:val="0090246E"/>
    <w:rsid w:val="009029EE"/>
    <w:rsid w:val="009167AB"/>
    <w:rsid w:val="00927A46"/>
    <w:rsid w:val="00927D4A"/>
    <w:rsid w:val="00935A70"/>
    <w:rsid w:val="0094106B"/>
    <w:rsid w:val="00951BB0"/>
    <w:rsid w:val="009654C3"/>
    <w:rsid w:val="009663C0"/>
    <w:rsid w:val="00971A91"/>
    <w:rsid w:val="0097495E"/>
    <w:rsid w:val="00977A1A"/>
    <w:rsid w:val="00985AC5"/>
    <w:rsid w:val="00985D3F"/>
    <w:rsid w:val="0098746B"/>
    <w:rsid w:val="0099456E"/>
    <w:rsid w:val="009A552A"/>
    <w:rsid w:val="009C1AFF"/>
    <w:rsid w:val="009C46FE"/>
    <w:rsid w:val="009D2247"/>
    <w:rsid w:val="009E33A3"/>
    <w:rsid w:val="009E360B"/>
    <w:rsid w:val="009E4F0E"/>
    <w:rsid w:val="009F3322"/>
    <w:rsid w:val="009F5F83"/>
    <w:rsid w:val="00A030E6"/>
    <w:rsid w:val="00A1212A"/>
    <w:rsid w:val="00A2026E"/>
    <w:rsid w:val="00A20875"/>
    <w:rsid w:val="00A27152"/>
    <w:rsid w:val="00A328BD"/>
    <w:rsid w:val="00A445B2"/>
    <w:rsid w:val="00A479C9"/>
    <w:rsid w:val="00A5293D"/>
    <w:rsid w:val="00A5756B"/>
    <w:rsid w:val="00A722A2"/>
    <w:rsid w:val="00A7529D"/>
    <w:rsid w:val="00A77222"/>
    <w:rsid w:val="00A92013"/>
    <w:rsid w:val="00A97985"/>
    <w:rsid w:val="00AA30A4"/>
    <w:rsid w:val="00AA5588"/>
    <w:rsid w:val="00AA660F"/>
    <w:rsid w:val="00AA6709"/>
    <w:rsid w:val="00AE6005"/>
    <w:rsid w:val="00AF0FC5"/>
    <w:rsid w:val="00AF2178"/>
    <w:rsid w:val="00AF60EC"/>
    <w:rsid w:val="00B07565"/>
    <w:rsid w:val="00B115E4"/>
    <w:rsid w:val="00B22168"/>
    <w:rsid w:val="00B31117"/>
    <w:rsid w:val="00B41C16"/>
    <w:rsid w:val="00B433F9"/>
    <w:rsid w:val="00B44D07"/>
    <w:rsid w:val="00B45814"/>
    <w:rsid w:val="00B51635"/>
    <w:rsid w:val="00B532A7"/>
    <w:rsid w:val="00B538BC"/>
    <w:rsid w:val="00B547BB"/>
    <w:rsid w:val="00B578A5"/>
    <w:rsid w:val="00B66B90"/>
    <w:rsid w:val="00B779F1"/>
    <w:rsid w:val="00B92977"/>
    <w:rsid w:val="00B94AAE"/>
    <w:rsid w:val="00B964AC"/>
    <w:rsid w:val="00BA00CC"/>
    <w:rsid w:val="00BB5B94"/>
    <w:rsid w:val="00BC297B"/>
    <w:rsid w:val="00BC793D"/>
    <w:rsid w:val="00BE150D"/>
    <w:rsid w:val="00BE1CE0"/>
    <w:rsid w:val="00BE364C"/>
    <w:rsid w:val="00BF3B1B"/>
    <w:rsid w:val="00BF5726"/>
    <w:rsid w:val="00C0104F"/>
    <w:rsid w:val="00C045FA"/>
    <w:rsid w:val="00C04DA3"/>
    <w:rsid w:val="00C05089"/>
    <w:rsid w:val="00C17DD4"/>
    <w:rsid w:val="00C24754"/>
    <w:rsid w:val="00C31134"/>
    <w:rsid w:val="00C378DA"/>
    <w:rsid w:val="00C410AE"/>
    <w:rsid w:val="00C51556"/>
    <w:rsid w:val="00C56ADC"/>
    <w:rsid w:val="00C60EB8"/>
    <w:rsid w:val="00C63E20"/>
    <w:rsid w:val="00C74EFF"/>
    <w:rsid w:val="00C81F1E"/>
    <w:rsid w:val="00C83EC3"/>
    <w:rsid w:val="00C8718F"/>
    <w:rsid w:val="00C87992"/>
    <w:rsid w:val="00C92041"/>
    <w:rsid w:val="00C93E1D"/>
    <w:rsid w:val="00CA6BBE"/>
    <w:rsid w:val="00CB7C3C"/>
    <w:rsid w:val="00CC192B"/>
    <w:rsid w:val="00CD1C0D"/>
    <w:rsid w:val="00CD4A3A"/>
    <w:rsid w:val="00CE2EC3"/>
    <w:rsid w:val="00CF31F1"/>
    <w:rsid w:val="00CF5E3B"/>
    <w:rsid w:val="00D00C94"/>
    <w:rsid w:val="00D02DE8"/>
    <w:rsid w:val="00D1059F"/>
    <w:rsid w:val="00D26834"/>
    <w:rsid w:val="00D32A0C"/>
    <w:rsid w:val="00D40FE4"/>
    <w:rsid w:val="00D464E2"/>
    <w:rsid w:val="00D4663E"/>
    <w:rsid w:val="00D6709F"/>
    <w:rsid w:val="00D67778"/>
    <w:rsid w:val="00D84C72"/>
    <w:rsid w:val="00DA5689"/>
    <w:rsid w:val="00DC2120"/>
    <w:rsid w:val="00DC30B1"/>
    <w:rsid w:val="00DC375C"/>
    <w:rsid w:val="00DE382B"/>
    <w:rsid w:val="00DE3EC1"/>
    <w:rsid w:val="00DF444B"/>
    <w:rsid w:val="00DF55E1"/>
    <w:rsid w:val="00E02C80"/>
    <w:rsid w:val="00E13FA5"/>
    <w:rsid w:val="00E13FDC"/>
    <w:rsid w:val="00E1417B"/>
    <w:rsid w:val="00E22280"/>
    <w:rsid w:val="00E258A5"/>
    <w:rsid w:val="00E30749"/>
    <w:rsid w:val="00E308CB"/>
    <w:rsid w:val="00E36C7C"/>
    <w:rsid w:val="00E4339F"/>
    <w:rsid w:val="00E461F1"/>
    <w:rsid w:val="00E50EDC"/>
    <w:rsid w:val="00E51DF0"/>
    <w:rsid w:val="00E5457C"/>
    <w:rsid w:val="00E60DAC"/>
    <w:rsid w:val="00E621AF"/>
    <w:rsid w:val="00E6483E"/>
    <w:rsid w:val="00E64F9B"/>
    <w:rsid w:val="00E66B9F"/>
    <w:rsid w:val="00E80643"/>
    <w:rsid w:val="00E90388"/>
    <w:rsid w:val="00E97CC1"/>
    <w:rsid w:val="00EA0E0B"/>
    <w:rsid w:val="00EB111B"/>
    <w:rsid w:val="00EB2718"/>
    <w:rsid w:val="00EB7C8D"/>
    <w:rsid w:val="00EC1079"/>
    <w:rsid w:val="00EC3DDF"/>
    <w:rsid w:val="00ED1458"/>
    <w:rsid w:val="00ED23BA"/>
    <w:rsid w:val="00ED68B2"/>
    <w:rsid w:val="00EF04C5"/>
    <w:rsid w:val="00EF3788"/>
    <w:rsid w:val="00EF659E"/>
    <w:rsid w:val="00F00607"/>
    <w:rsid w:val="00F04072"/>
    <w:rsid w:val="00F110B4"/>
    <w:rsid w:val="00F11F12"/>
    <w:rsid w:val="00F1439C"/>
    <w:rsid w:val="00F307B0"/>
    <w:rsid w:val="00F34F37"/>
    <w:rsid w:val="00F405C2"/>
    <w:rsid w:val="00F41DA6"/>
    <w:rsid w:val="00F42A05"/>
    <w:rsid w:val="00F46B74"/>
    <w:rsid w:val="00F478F5"/>
    <w:rsid w:val="00F5535E"/>
    <w:rsid w:val="00F55D62"/>
    <w:rsid w:val="00F569DE"/>
    <w:rsid w:val="00F62AC4"/>
    <w:rsid w:val="00F67861"/>
    <w:rsid w:val="00F82A3F"/>
    <w:rsid w:val="00F82A69"/>
    <w:rsid w:val="00F85675"/>
    <w:rsid w:val="00F90574"/>
    <w:rsid w:val="00F90CE2"/>
    <w:rsid w:val="00FA301A"/>
    <w:rsid w:val="00FA6DCA"/>
    <w:rsid w:val="00FB3E2D"/>
    <w:rsid w:val="00FC4F81"/>
    <w:rsid w:val="00FD3D96"/>
    <w:rsid w:val="00FD7130"/>
    <w:rsid w:val="00FE21B6"/>
    <w:rsid w:val="00FE3041"/>
    <w:rsid w:val="00FE6F51"/>
    <w:rsid w:val="00FF72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5C48B"/>
  <w15:docId w15:val="{7E875792-0680-40C3-944A-8569A0EB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123 List Paragraph Char,Akapit z listą BS Char,Bullets Char,List Paragraph (numbered (a)) Char,List Paragraph nowy Char,List_Paragraph Char,Liste 1 Char,Main numbered paragraph Char,Multilevel para_II Char,Numbered Paragraph Char"/>
    <w:basedOn w:val="DefaultParagraphFont"/>
    <w:link w:val="ListParagraph"/>
    <w:uiPriority w:val="34"/>
    <w:qFormat/>
    <w:locked/>
    <w:rsid w:val="007917DC"/>
    <w:rPr>
      <w:rFonts w:ascii="Calibri" w:hAnsi="Calibri" w:cs="Calibri"/>
    </w:rPr>
  </w:style>
  <w:style w:type="paragraph" w:styleId="ListParagraph">
    <w:name w:val="List Paragraph"/>
    <w:aliases w:val="123 List Paragraph,Akapit z listą BS,Bullets,List Paragraph (numbered (a)),List Paragraph nowy,List_Paragraph,Liste 1,Main numbered paragraph,Multilevel para_II,Numbered List Paragraph,Numbered Paragraph,References,Use Case List Paragraph"/>
    <w:basedOn w:val="Normal"/>
    <w:link w:val="ListParagraphChar"/>
    <w:uiPriority w:val="34"/>
    <w:qFormat/>
    <w:rsid w:val="007917DC"/>
    <w:pPr>
      <w:ind w:left="720"/>
    </w:pPr>
  </w:style>
  <w:style w:type="character" w:styleId="CommentReference">
    <w:name w:val="annotation reference"/>
    <w:basedOn w:val="DefaultParagraphFont"/>
    <w:uiPriority w:val="99"/>
    <w:unhideWhenUsed/>
    <w:rsid w:val="007917DC"/>
  </w:style>
  <w:style w:type="paragraph" w:styleId="NormalWeb">
    <w:name w:val="Normal (Web)"/>
    <w:basedOn w:val="Normal"/>
    <w:uiPriority w:val="99"/>
    <w:semiHidden/>
    <w:unhideWhenUsed/>
    <w:rsid w:val="00F8567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59BF"/>
    <w:pPr>
      <w:tabs>
        <w:tab w:val="center" w:pos="4680"/>
        <w:tab w:val="right" w:pos="9360"/>
      </w:tabs>
    </w:pPr>
  </w:style>
  <w:style w:type="character" w:customStyle="1" w:styleId="HeaderChar">
    <w:name w:val="Header Char"/>
    <w:basedOn w:val="DefaultParagraphFont"/>
    <w:link w:val="Header"/>
    <w:uiPriority w:val="99"/>
    <w:rsid w:val="007559BF"/>
    <w:rPr>
      <w:rFonts w:ascii="Calibri" w:hAnsi="Calibri" w:cs="Calibri"/>
    </w:rPr>
  </w:style>
  <w:style w:type="paragraph" w:styleId="Footer">
    <w:name w:val="footer"/>
    <w:basedOn w:val="Normal"/>
    <w:link w:val="FooterChar"/>
    <w:uiPriority w:val="99"/>
    <w:unhideWhenUsed/>
    <w:rsid w:val="007559BF"/>
    <w:pPr>
      <w:tabs>
        <w:tab w:val="center" w:pos="4680"/>
        <w:tab w:val="right" w:pos="9360"/>
      </w:tabs>
    </w:pPr>
  </w:style>
  <w:style w:type="character" w:customStyle="1" w:styleId="FooterChar">
    <w:name w:val="Footer Char"/>
    <w:basedOn w:val="DefaultParagraphFont"/>
    <w:link w:val="Footer"/>
    <w:uiPriority w:val="99"/>
    <w:rsid w:val="007559BF"/>
    <w:rPr>
      <w:rFonts w:ascii="Calibri" w:hAnsi="Calibri" w:cs="Calibri"/>
    </w:rPr>
  </w:style>
  <w:style w:type="paragraph" w:styleId="FootnoteText">
    <w:name w:val="footnote text"/>
    <w:aliases w:val=" Char Char, Char Char Char,ADB,ALTS FOOTNOTE,Char Char,Char Char Char,FOOTNOTES,Footnote,Footnote Text 1,Footnote Text Char Char,Footnote Text Char1,Fußnote,Note de bas de page Car,WB-Fußnotentext,f,fn,footnote text,ft,single space,stile "/>
    <w:basedOn w:val="Normal"/>
    <w:link w:val="FootnoteTextChar"/>
    <w:uiPriority w:val="99"/>
    <w:unhideWhenUsed/>
    <w:qFormat/>
    <w:rsid w:val="00AA30A4"/>
    <w:pPr>
      <w:widowControl w:val="0"/>
      <w:autoSpaceDE w:val="0"/>
      <w:autoSpaceDN w:val="0"/>
      <w:adjustRightInd w:val="0"/>
    </w:pPr>
    <w:rPr>
      <w:rFonts w:asciiTheme="minorHAnsi" w:eastAsiaTheme="minorEastAsia" w:hAnsiTheme="minorHAnsi" w:cs="Arial"/>
      <w:color w:val="000000"/>
      <w:sz w:val="18"/>
      <w:szCs w:val="20"/>
    </w:rPr>
  </w:style>
  <w:style w:type="character" w:customStyle="1" w:styleId="FootnoteTextChar">
    <w:name w:val="Footnote Text Char"/>
    <w:aliases w:val=" Char Char Char1, Char Char Char Char,ADB Char,ALTS FOOTNOTE Char,Char Char Char1,Char Char Char Char,FOOTNOTES Char,Footnote Char,Footnote Text 1 Char,Footnote Text Char Char Char,Footnote Text Char1 Char,Fußnote Char,f Char,fn Char"/>
    <w:basedOn w:val="DefaultParagraphFont"/>
    <w:link w:val="FootnoteText"/>
    <w:uiPriority w:val="99"/>
    <w:rsid w:val="00AA30A4"/>
    <w:rPr>
      <w:rFonts w:eastAsiaTheme="minorEastAsia" w:cs="Arial"/>
      <w:color w:val="000000"/>
      <w:sz w:val="18"/>
      <w:szCs w:val="20"/>
    </w:rPr>
  </w:style>
  <w:style w:type="character" w:styleId="FootnoteReference">
    <w:name w:val="footnote reference"/>
    <w:aliases w:val=" BVI fnr,Error-Fußnotenzeichen3,Error-Fußnotenzeichen5,Error-Fußnotenzeichen6,Footnote Reference Number,Footnote Reference1,Footnote Reference_LVL6,Footnote Reference_LVL61,Footnote Reference_LVL62,Footnote Reference_LVL63,Re,fr,ftref"/>
    <w:basedOn w:val="DefaultParagraphFont"/>
    <w:link w:val="BVIfnrCarCar"/>
    <w:uiPriority w:val="99"/>
    <w:qFormat/>
    <w:rsid w:val="00AA30A4"/>
    <w:rPr>
      <w:vertAlign w:val="superscript"/>
    </w:rPr>
  </w:style>
  <w:style w:type="paragraph" w:customStyle="1" w:styleId="BVIfnrCarCar">
    <w:name w:val="BVI fnr Car Car"/>
    <w:aliases w:val=" BVI fnr Car Car Car Car Char,BVI fnr Car,BVI fnr Car Car Car Car Char"/>
    <w:basedOn w:val="Normal"/>
    <w:link w:val="FootnoteReference"/>
    <w:uiPriority w:val="99"/>
    <w:rsid w:val="00AA30A4"/>
    <w:pPr>
      <w:spacing w:after="160" w:line="240" w:lineRule="exact"/>
    </w:pPr>
    <w:rPr>
      <w:rFonts w:asciiTheme="minorHAnsi" w:hAnsiTheme="minorHAnsi" w:cstheme="minorBidi"/>
      <w:vertAlign w:val="superscript"/>
    </w:rPr>
  </w:style>
  <w:style w:type="paragraph" w:styleId="BodyText">
    <w:name w:val="Body Text"/>
    <w:basedOn w:val="Normal"/>
    <w:link w:val="BodyTextChar"/>
    <w:uiPriority w:val="1"/>
    <w:semiHidden/>
    <w:unhideWhenUsed/>
    <w:qFormat/>
    <w:rsid w:val="00AA30A4"/>
    <w:pPr>
      <w:widowControl w:val="0"/>
      <w:ind w:left="980"/>
    </w:pPr>
    <w:rPr>
      <w:rFonts w:ascii="Times New Roman" w:eastAsia="Times New Roman" w:hAnsi="Times New Roman" w:cstheme="minorBidi"/>
      <w:b/>
      <w:bCs/>
      <w:sz w:val="24"/>
      <w:szCs w:val="24"/>
    </w:rPr>
  </w:style>
  <w:style w:type="character" w:customStyle="1" w:styleId="BodyTextChar">
    <w:name w:val="Body Text Char"/>
    <w:basedOn w:val="DefaultParagraphFont"/>
    <w:link w:val="BodyText"/>
    <w:uiPriority w:val="1"/>
    <w:semiHidden/>
    <w:rsid w:val="00AA30A4"/>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D46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3E"/>
    <w:rPr>
      <w:rFonts w:ascii="Segoe UI" w:hAnsi="Segoe UI" w:cs="Segoe UI"/>
      <w:sz w:val="18"/>
      <w:szCs w:val="18"/>
    </w:rPr>
  </w:style>
  <w:style w:type="paragraph" w:styleId="CommentText">
    <w:name w:val="annotation text"/>
    <w:basedOn w:val="Normal"/>
    <w:link w:val="CommentTextChar"/>
    <w:uiPriority w:val="99"/>
    <w:unhideWhenUsed/>
    <w:rsid w:val="009C1AFF"/>
    <w:rPr>
      <w:sz w:val="20"/>
      <w:szCs w:val="20"/>
    </w:rPr>
  </w:style>
  <w:style w:type="character" w:customStyle="1" w:styleId="CommentTextChar">
    <w:name w:val="Comment Text Char"/>
    <w:basedOn w:val="DefaultParagraphFont"/>
    <w:link w:val="CommentText"/>
    <w:uiPriority w:val="99"/>
    <w:rsid w:val="009C1AF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1AFF"/>
    <w:rPr>
      <w:b/>
      <w:bCs/>
    </w:rPr>
  </w:style>
  <w:style w:type="character" w:customStyle="1" w:styleId="CommentSubjectChar">
    <w:name w:val="Comment Subject Char"/>
    <w:basedOn w:val="CommentTextChar"/>
    <w:link w:val="CommentSubject"/>
    <w:uiPriority w:val="99"/>
    <w:semiHidden/>
    <w:rsid w:val="009C1AFF"/>
    <w:rPr>
      <w:rFonts w:ascii="Calibri" w:hAnsi="Calibri" w:cs="Calibri"/>
      <w:b/>
      <w:bCs/>
      <w:sz w:val="20"/>
      <w:szCs w:val="20"/>
    </w:rPr>
  </w:style>
  <w:style w:type="character" w:styleId="Hyperlink">
    <w:name w:val="Hyperlink"/>
    <w:basedOn w:val="DefaultParagraphFont"/>
    <w:uiPriority w:val="99"/>
    <w:unhideWhenUsed/>
    <w:rsid w:val="00DF444B"/>
    <w:rPr>
      <w:color w:val="0563C1" w:themeColor="hyperlink"/>
      <w:u w:val="single"/>
    </w:rPr>
  </w:style>
  <w:style w:type="table" w:styleId="TableGrid">
    <w:name w:val="Table Grid"/>
    <w:basedOn w:val="TableNormal"/>
    <w:uiPriority w:val="39"/>
    <w:rsid w:val="00CF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1">
    <w:name w:val="Normal Indent1"/>
    <w:basedOn w:val="Normal"/>
    <w:rsid w:val="000C0B74"/>
    <w:pPr>
      <w:spacing w:before="60" w:after="60" w:line="240" w:lineRule="atLeast"/>
      <w:ind w:left="540" w:hanging="540"/>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A5D60"/>
    <w:rPr>
      <w:color w:val="954F72" w:themeColor="followedHyperlink"/>
      <w:u w:val="single"/>
    </w:rPr>
  </w:style>
  <w:style w:type="paragraph" w:styleId="EndnoteText">
    <w:name w:val="endnote text"/>
    <w:basedOn w:val="Normal"/>
    <w:link w:val="EndnoteTextChar"/>
    <w:uiPriority w:val="99"/>
    <w:semiHidden/>
    <w:unhideWhenUsed/>
    <w:rsid w:val="000C7EA1"/>
    <w:rPr>
      <w:sz w:val="20"/>
      <w:szCs w:val="20"/>
    </w:rPr>
  </w:style>
  <w:style w:type="character" w:customStyle="1" w:styleId="EndnoteTextChar">
    <w:name w:val="Endnote Text Char"/>
    <w:basedOn w:val="DefaultParagraphFont"/>
    <w:link w:val="EndnoteText"/>
    <w:uiPriority w:val="99"/>
    <w:semiHidden/>
    <w:rsid w:val="000C7EA1"/>
    <w:rPr>
      <w:rFonts w:ascii="Calibri" w:hAnsi="Calibri" w:cs="Calibri"/>
      <w:sz w:val="20"/>
      <w:szCs w:val="20"/>
    </w:rPr>
  </w:style>
  <w:style w:type="character" w:styleId="EndnoteReference">
    <w:name w:val="endnote reference"/>
    <w:basedOn w:val="DefaultParagraphFont"/>
    <w:uiPriority w:val="99"/>
    <w:semiHidden/>
    <w:unhideWhenUsed/>
    <w:rsid w:val="000C7EA1"/>
    <w:rPr>
      <w:vertAlign w:val="superscript"/>
    </w:rPr>
  </w:style>
  <w:style w:type="paragraph" w:customStyle="1" w:styleId="Default">
    <w:name w:val="Default"/>
    <w:basedOn w:val="Normal"/>
    <w:uiPriority w:val="99"/>
    <w:rsid w:val="001B2A02"/>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327">
      <w:bodyDiv w:val="1"/>
      <w:marLeft w:val="0"/>
      <w:marRight w:val="0"/>
      <w:marTop w:val="0"/>
      <w:marBottom w:val="0"/>
      <w:divBdr>
        <w:top w:val="none" w:sz="0" w:space="0" w:color="auto"/>
        <w:left w:val="none" w:sz="0" w:space="0" w:color="auto"/>
        <w:bottom w:val="none" w:sz="0" w:space="0" w:color="auto"/>
        <w:right w:val="none" w:sz="0" w:space="0" w:color="auto"/>
      </w:divBdr>
    </w:div>
    <w:div w:id="62684854">
      <w:bodyDiv w:val="1"/>
      <w:marLeft w:val="0"/>
      <w:marRight w:val="0"/>
      <w:marTop w:val="0"/>
      <w:marBottom w:val="0"/>
      <w:divBdr>
        <w:top w:val="none" w:sz="0" w:space="0" w:color="auto"/>
        <w:left w:val="none" w:sz="0" w:space="0" w:color="auto"/>
        <w:bottom w:val="none" w:sz="0" w:space="0" w:color="auto"/>
        <w:right w:val="none" w:sz="0" w:space="0" w:color="auto"/>
      </w:divBdr>
    </w:div>
    <w:div w:id="97411587">
      <w:bodyDiv w:val="1"/>
      <w:marLeft w:val="0"/>
      <w:marRight w:val="0"/>
      <w:marTop w:val="0"/>
      <w:marBottom w:val="0"/>
      <w:divBdr>
        <w:top w:val="none" w:sz="0" w:space="0" w:color="auto"/>
        <w:left w:val="none" w:sz="0" w:space="0" w:color="auto"/>
        <w:bottom w:val="none" w:sz="0" w:space="0" w:color="auto"/>
        <w:right w:val="none" w:sz="0" w:space="0" w:color="auto"/>
      </w:divBdr>
    </w:div>
    <w:div w:id="131336689">
      <w:bodyDiv w:val="1"/>
      <w:marLeft w:val="0"/>
      <w:marRight w:val="0"/>
      <w:marTop w:val="0"/>
      <w:marBottom w:val="0"/>
      <w:divBdr>
        <w:top w:val="none" w:sz="0" w:space="0" w:color="auto"/>
        <w:left w:val="none" w:sz="0" w:space="0" w:color="auto"/>
        <w:bottom w:val="none" w:sz="0" w:space="0" w:color="auto"/>
        <w:right w:val="none" w:sz="0" w:space="0" w:color="auto"/>
      </w:divBdr>
    </w:div>
    <w:div w:id="282418924">
      <w:bodyDiv w:val="1"/>
      <w:marLeft w:val="0"/>
      <w:marRight w:val="0"/>
      <w:marTop w:val="0"/>
      <w:marBottom w:val="0"/>
      <w:divBdr>
        <w:top w:val="none" w:sz="0" w:space="0" w:color="auto"/>
        <w:left w:val="none" w:sz="0" w:space="0" w:color="auto"/>
        <w:bottom w:val="none" w:sz="0" w:space="0" w:color="auto"/>
        <w:right w:val="none" w:sz="0" w:space="0" w:color="auto"/>
      </w:divBdr>
    </w:div>
    <w:div w:id="339085922">
      <w:bodyDiv w:val="1"/>
      <w:marLeft w:val="0"/>
      <w:marRight w:val="0"/>
      <w:marTop w:val="0"/>
      <w:marBottom w:val="0"/>
      <w:divBdr>
        <w:top w:val="none" w:sz="0" w:space="0" w:color="auto"/>
        <w:left w:val="none" w:sz="0" w:space="0" w:color="auto"/>
        <w:bottom w:val="none" w:sz="0" w:space="0" w:color="auto"/>
        <w:right w:val="none" w:sz="0" w:space="0" w:color="auto"/>
      </w:divBdr>
    </w:div>
    <w:div w:id="448282378">
      <w:bodyDiv w:val="1"/>
      <w:marLeft w:val="0"/>
      <w:marRight w:val="0"/>
      <w:marTop w:val="0"/>
      <w:marBottom w:val="0"/>
      <w:divBdr>
        <w:top w:val="none" w:sz="0" w:space="0" w:color="auto"/>
        <w:left w:val="none" w:sz="0" w:space="0" w:color="auto"/>
        <w:bottom w:val="none" w:sz="0" w:space="0" w:color="auto"/>
        <w:right w:val="none" w:sz="0" w:space="0" w:color="auto"/>
      </w:divBdr>
    </w:div>
    <w:div w:id="469053375">
      <w:bodyDiv w:val="1"/>
      <w:marLeft w:val="0"/>
      <w:marRight w:val="0"/>
      <w:marTop w:val="0"/>
      <w:marBottom w:val="0"/>
      <w:divBdr>
        <w:top w:val="none" w:sz="0" w:space="0" w:color="auto"/>
        <w:left w:val="none" w:sz="0" w:space="0" w:color="auto"/>
        <w:bottom w:val="none" w:sz="0" w:space="0" w:color="auto"/>
        <w:right w:val="none" w:sz="0" w:space="0" w:color="auto"/>
      </w:divBdr>
    </w:div>
    <w:div w:id="470252402">
      <w:bodyDiv w:val="1"/>
      <w:marLeft w:val="0"/>
      <w:marRight w:val="0"/>
      <w:marTop w:val="0"/>
      <w:marBottom w:val="0"/>
      <w:divBdr>
        <w:top w:val="none" w:sz="0" w:space="0" w:color="auto"/>
        <w:left w:val="none" w:sz="0" w:space="0" w:color="auto"/>
        <w:bottom w:val="none" w:sz="0" w:space="0" w:color="auto"/>
        <w:right w:val="none" w:sz="0" w:space="0" w:color="auto"/>
      </w:divBdr>
    </w:div>
    <w:div w:id="471873734">
      <w:bodyDiv w:val="1"/>
      <w:marLeft w:val="0"/>
      <w:marRight w:val="0"/>
      <w:marTop w:val="0"/>
      <w:marBottom w:val="0"/>
      <w:divBdr>
        <w:top w:val="none" w:sz="0" w:space="0" w:color="auto"/>
        <w:left w:val="none" w:sz="0" w:space="0" w:color="auto"/>
        <w:bottom w:val="none" w:sz="0" w:space="0" w:color="auto"/>
        <w:right w:val="none" w:sz="0" w:space="0" w:color="auto"/>
      </w:divBdr>
    </w:div>
    <w:div w:id="508107224">
      <w:bodyDiv w:val="1"/>
      <w:marLeft w:val="0"/>
      <w:marRight w:val="0"/>
      <w:marTop w:val="0"/>
      <w:marBottom w:val="0"/>
      <w:divBdr>
        <w:top w:val="none" w:sz="0" w:space="0" w:color="auto"/>
        <w:left w:val="none" w:sz="0" w:space="0" w:color="auto"/>
        <w:bottom w:val="none" w:sz="0" w:space="0" w:color="auto"/>
        <w:right w:val="none" w:sz="0" w:space="0" w:color="auto"/>
      </w:divBdr>
    </w:div>
    <w:div w:id="590626399">
      <w:bodyDiv w:val="1"/>
      <w:marLeft w:val="0"/>
      <w:marRight w:val="0"/>
      <w:marTop w:val="0"/>
      <w:marBottom w:val="0"/>
      <w:divBdr>
        <w:top w:val="none" w:sz="0" w:space="0" w:color="auto"/>
        <w:left w:val="none" w:sz="0" w:space="0" w:color="auto"/>
        <w:bottom w:val="none" w:sz="0" w:space="0" w:color="auto"/>
        <w:right w:val="none" w:sz="0" w:space="0" w:color="auto"/>
      </w:divBdr>
    </w:div>
    <w:div w:id="590700969">
      <w:bodyDiv w:val="1"/>
      <w:marLeft w:val="0"/>
      <w:marRight w:val="0"/>
      <w:marTop w:val="0"/>
      <w:marBottom w:val="0"/>
      <w:divBdr>
        <w:top w:val="none" w:sz="0" w:space="0" w:color="auto"/>
        <w:left w:val="none" w:sz="0" w:space="0" w:color="auto"/>
        <w:bottom w:val="none" w:sz="0" w:space="0" w:color="auto"/>
        <w:right w:val="none" w:sz="0" w:space="0" w:color="auto"/>
      </w:divBdr>
    </w:div>
    <w:div w:id="644773259">
      <w:bodyDiv w:val="1"/>
      <w:marLeft w:val="0"/>
      <w:marRight w:val="0"/>
      <w:marTop w:val="0"/>
      <w:marBottom w:val="0"/>
      <w:divBdr>
        <w:top w:val="none" w:sz="0" w:space="0" w:color="auto"/>
        <w:left w:val="none" w:sz="0" w:space="0" w:color="auto"/>
        <w:bottom w:val="none" w:sz="0" w:space="0" w:color="auto"/>
        <w:right w:val="none" w:sz="0" w:space="0" w:color="auto"/>
      </w:divBdr>
    </w:div>
    <w:div w:id="965893191">
      <w:bodyDiv w:val="1"/>
      <w:marLeft w:val="0"/>
      <w:marRight w:val="0"/>
      <w:marTop w:val="0"/>
      <w:marBottom w:val="0"/>
      <w:divBdr>
        <w:top w:val="none" w:sz="0" w:space="0" w:color="auto"/>
        <w:left w:val="none" w:sz="0" w:space="0" w:color="auto"/>
        <w:bottom w:val="none" w:sz="0" w:space="0" w:color="auto"/>
        <w:right w:val="none" w:sz="0" w:space="0" w:color="auto"/>
      </w:divBdr>
    </w:div>
    <w:div w:id="1101224922">
      <w:bodyDiv w:val="1"/>
      <w:marLeft w:val="0"/>
      <w:marRight w:val="0"/>
      <w:marTop w:val="0"/>
      <w:marBottom w:val="0"/>
      <w:divBdr>
        <w:top w:val="none" w:sz="0" w:space="0" w:color="auto"/>
        <w:left w:val="none" w:sz="0" w:space="0" w:color="auto"/>
        <w:bottom w:val="none" w:sz="0" w:space="0" w:color="auto"/>
        <w:right w:val="none" w:sz="0" w:space="0" w:color="auto"/>
      </w:divBdr>
    </w:div>
    <w:div w:id="1178887662">
      <w:bodyDiv w:val="1"/>
      <w:marLeft w:val="0"/>
      <w:marRight w:val="0"/>
      <w:marTop w:val="0"/>
      <w:marBottom w:val="0"/>
      <w:divBdr>
        <w:top w:val="none" w:sz="0" w:space="0" w:color="auto"/>
        <w:left w:val="none" w:sz="0" w:space="0" w:color="auto"/>
        <w:bottom w:val="none" w:sz="0" w:space="0" w:color="auto"/>
        <w:right w:val="none" w:sz="0" w:space="0" w:color="auto"/>
      </w:divBdr>
    </w:div>
    <w:div w:id="1258052358">
      <w:bodyDiv w:val="1"/>
      <w:marLeft w:val="0"/>
      <w:marRight w:val="0"/>
      <w:marTop w:val="0"/>
      <w:marBottom w:val="0"/>
      <w:divBdr>
        <w:top w:val="none" w:sz="0" w:space="0" w:color="auto"/>
        <w:left w:val="none" w:sz="0" w:space="0" w:color="auto"/>
        <w:bottom w:val="none" w:sz="0" w:space="0" w:color="auto"/>
        <w:right w:val="none" w:sz="0" w:space="0" w:color="auto"/>
      </w:divBdr>
    </w:div>
    <w:div w:id="1421947825">
      <w:bodyDiv w:val="1"/>
      <w:marLeft w:val="0"/>
      <w:marRight w:val="0"/>
      <w:marTop w:val="0"/>
      <w:marBottom w:val="0"/>
      <w:divBdr>
        <w:top w:val="none" w:sz="0" w:space="0" w:color="auto"/>
        <w:left w:val="none" w:sz="0" w:space="0" w:color="auto"/>
        <w:bottom w:val="none" w:sz="0" w:space="0" w:color="auto"/>
        <w:right w:val="none" w:sz="0" w:space="0" w:color="auto"/>
      </w:divBdr>
    </w:div>
    <w:div w:id="1448352369">
      <w:bodyDiv w:val="1"/>
      <w:marLeft w:val="0"/>
      <w:marRight w:val="0"/>
      <w:marTop w:val="0"/>
      <w:marBottom w:val="0"/>
      <w:divBdr>
        <w:top w:val="none" w:sz="0" w:space="0" w:color="auto"/>
        <w:left w:val="none" w:sz="0" w:space="0" w:color="auto"/>
        <w:bottom w:val="none" w:sz="0" w:space="0" w:color="auto"/>
        <w:right w:val="none" w:sz="0" w:space="0" w:color="auto"/>
      </w:divBdr>
    </w:div>
    <w:div w:id="1512838640">
      <w:bodyDiv w:val="1"/>
      <w:marLeft w:val="0"/>
      <w:marRight w:val="0"/>
      <w:marTop w:val="0"/>
      <w:marBottom w:val="0"/>
      <w:divBdr>
        <w:top w:val="none" w:sz="0" w:space="0" w:color="auto"/>
        <w:left w:val="none" w:sz="0" w:space="0" w:color="auto"/>
        <w:bottom w:val="none" w:sz="0" w:space="0" w:color="auto"/>
        <w:right w:val="none" w:sz="0" w:space="0" w:color="auto"/>
      </w:divBdr>
    </w:div>
    <w:div w:id="1656951983">
      <w:bodyDiv w:val="1"/>
      <w:marLeft w:val="0"/>
      <w:marRight w:val="0"/>
      <w:marTop w:val="0"/>
      <w:marBottom w:val="0"/>
      <w:divBdr>
        <w:top w:val="none" w:sz="0" w:space="0" w:color="auto"/>
        <w:left w:val="none" w:sz="0" w:space="0" w:color="auto"/>
        <w:bottom w:val="none" w:sz="0" w:space="0" w:color="auto"/>
        <w:right w:val="none" w:sz="0" w:space="0" w:color="auto"/>
      </w:divBdr>
    </w:div>
    <w:div w:id="1662655267">
      <w:bodyDiv w:val="1"/>
      <w:marLeft w:val="0"/>
      <w:marRight w:val="0"/>
      <w:marTop w:val="0"/>
      <w:marBottom w:val="0"/>
      <w:divBdr>
        <w:top w:val="none" w:sz="0" w:space="0" w:color="auto"/>
        <w:left w:val="none" w:sz="0" w:space="0" w:color="auto"/>
        <w:bottom w:val="none" w:sz="0" w:space="0" w:color="auto"/>
        <w:right w:val="none" w:sz="0" w:space="0" w:color="auto"/>
      </w:divBdr>
    </w:div>
    <w:div w:id="1759861406">
      <w:bodyDiv w:val="1"/>
      <w:marLeft w:val="0"/>
      <w:marRight w:val="0"/>
      <w:marTop w:val="0"/>
      <w:marBottom w:val="0"/>
      <w:divBdr>
        <w:top w:val="none" w:sz="0" w:space="0" w:color="auto"/>
        <w:left w:val="none" w:sz="0" w:space="0" w:color="auto"/>
        <w:bottom w:val="none" w:sz="0" w:space="0" w:color="auto"/>
        <w:right w:val="none" w:sz="0" w:space="0" w:color="auto"/>
      </w:divBdr>
    </w:div>
    <w:div w:id="1833838178">
      <w:bodyDiv w:val="1"/>
      <w:marLeft w:val="0"/>
      <w:marRight w:val="0"/>
      <w:marTop w:val="0"/>
      <w:marBottom w:val="0"/>
      <w:divBdr>
        <w:top w:val="none" w:sz="0" w:space="0" w:color="auto"/>
        <w:left w:val="none" w:sz="0" w:space="0" w:color="auto"/>
        <w:bottom w:val="none" w:sz="0" w:space="0" w:color="auto"/>
        <w:right w:val="none" w:sz="0" w:space="0" w:color="auto"/>
      </w:divBdr>
    </w:div>
    <w:div w:id="1926915857">
      <w:bodyDiv w:val="1"/>
      <w:marLeft w:val="0"/>
      <w:marRight w:val="0"/>
      <w:marTop w:val="0"/>
      <w:marBottom w:val="0"/>
      <w:divBdr>
        <w:top w:val="none" w:sz="0" w:space="0" w:color="auto"/>
        <w:left w:val="none" w:sz="0" w:space="0" w:color="auto"/>
        <w:bottom w:val="none" w:sz="0" w:space="0" w:color="auto"/>
        <w:right w:val="none" w:sz="0" w:space="0" w:color="auto"/>
      </w:divBdr>
    </w:div>
    <w:div w:id="2050260104">
      <w:bodyDiv w:val="1"/>
      <w:marLeft w:val="0"/>
      <w:marRight w:val="0"/>
      <w:marTop w:val="0"/>
      <w:marBottom w:val="0"/>
      <w:divBdr>
        <w:top w:val="none" w:sz="0" w:space="0" w:color="auto"/>
        <w:left w:val="none" w:sz="0" w:space="0" w:color="auto"/>
        <w:bottom w:val="none" w:sz="0" w:space="0" w:color="auto"/>
        <w:right w:val="none" w:sz="0" w:space="0" w:color="auto"/>
      </w:divBdr>
    </w:div>
    <w:div w:id="2050833761">
      <w:bodyDiv w:val="1"/>
      <w:marLeft w:val="0"/>
      <w:marRight w:val="0"/>
      <w:marTop w:val="0"/>
      <w:marBottom w:val="0"/>
      <w:divBdr>
        <w:top w:val="none" w:sz="0" w:space="0" w:color="auto"/>
        <w:left w:val="none" w:sz="0" w:space="0" w:color="auto"/>
        <w:bottom w:val="none" w:sz="0" w:space="0" w:color="auto"/>
        <w:right w:val="none" w:sz="0" w:space="0" w:color="auto"/>
      </w:divBdr>
    </w:div>
    <w:div w:id="21111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alamntina.com/vacancies/pr-and-communication-speciali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latechs.com/vacancies/pr-and-communication-specia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42840E2120B4CAE9A90090A739327" ma:contentTypeVersion="13" ma:contentTypeDescription="Create a new document." ma:contentTypeScope="" ma:versionID="b56aad5ca3781f699dee2e991c08f821">
  <xsd:schema xmlns:xsd="http://www.w3.org/2001/XMLSchema" xmlns:xs="http://www.w3.org/2001/XMLSchema" xmlns:p="http://schemas.microsoft.com/office/2006/metadata/properties" xmlns:ns3="ca0c9967-73a7-4ee2-9210-61d3e959b261" xmlns:ns4="d1bb716b-8357-4a62-a9a2-4e21072a243e" targetNamespace="http://schemas.microsoft.com/office/2006/metadata/properties" ma:root="true" ma:fieldsID="3838ed20760b0e5100bf782cba7ec1ae" ns3:_="" ns4:_="">
    <xsd:import namespace="ca0c9967-73a7-4ee2-9210-61d3e959b261"/>
    <xsd:import namespace="d1bb716b-8357-4a62-a9a2-4e21072a24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c9967-73a7-4ee2-9210-61d3e959b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b716b-8357-4a62-a9a2-4e21072a24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073C-939B-4C46-B5DE-60D056EBFA7E}">
  <ds:schemaRefs>
    <ds:schemaRef ds:uri="http://schemas.microsoft.com/sharepoint/v3/contenttype/forms"/>
  </ds:schemaRefs>
</ds:datastoreItem>
</file>

<file path=customXml/itemProps2.xml><?xml version="1.0" encoding="utf-8"?>
<ds:datastoreItem xmlns:ds="http://schemas.openxmlformats.org/officeDocument/2006/customXml" ds:itemID="{0C150CDF-0EA3-457A-A9F6-11ACF16568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BEAB9-0C14-4DB9-B488-81CD926A4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c9967-73a7-4ee2-9210-61d3e959b261"/>
    <ds:schemaRef ds:uri="d1bb716b-8357-4a62-a9a2-4e21072a2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1C214-E236-4D84-8CFF-8869D816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 Aghabi</dc:creator>
  <cp:keywords/>
  <dc:description/>
  <cp:lastModifiedBy>Hamza Almuhtaseb</cp:lastModifiedBy>
  <cp:revision>8</cp:revision>
  <dcterms:created xsi:type="dcterms:W3CDTF">2021-08-19T18:50:00Z</dcterms:created>
  <dcterms:modified xsi:type="dcterms:W3CDTF">2021-10-03T08:07:00Z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0x01010089942840E2120B4CAE9A90090A739327</vt:lpwstr>
  </property>
</Properties>
</file>